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68F289" w14:textId="77777777" w:rsidR="00335D46" w:rsidRPr="00E83ADF" w:rsidRDefault="00335D46" w:rsidP="00335D46">
      <w:pPr>
        <w:contextualSpacing/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</w:pPr>
      <w:r w:rsidRPr="070400AE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  <w:t>Tuesday, Feb. 9</w:t>
      </w:r>
    </w:p>
    <w:p w14:paraId="0B2D50DB" w14:textId="77777777" w:rsidR="00335D46" w:rsidRPr="008330A6" w:rsidRDefault="00335D46" w:rsidP="00335D46">
      <w:pPr>
        <w:contextualSpacing/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24"/>
          <w:szCs w:val="24"/>
        </w:rPr>
      </w:pPr>
      <w:r w:rsidRPr="070400AE"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24"/>
          <w:szCs w:val="24"/>
        </w:rPr>
        <w:t xml:space="preserve">Informational Sessions Day: Executive Branch </w:t>
      </w:r>
    </w:p>
    <w:p w14:paraId="6483A84A" w14:textId="77777777" w:rsidR="00335D46" w:rsidRPr="00E83ADF" w:rsidRDefault="00335D46" w:rsidP="00335D46">
      <w:pPr>
        <w:contextualSpacing/>
        <w:rPr>
          <w:b/>
          <w:bCs/>
        </w:rPr>
      </w:pPr>
    </w:p>
    <w:p w14:paraId="29DC0AB5" w14:textId="77777777" w:rsidR="00335D46" w:rsidRPr="008330A6" w:rsidRDefault="00335D46" w:rsidP="00335D46">
      <w:pPr>
        <w:contextualSpacing/>
        <w:rPr>
          <w:b/>
          <w:bCs/>
          <w:color w:val="2F5496" w:themeColor="accent1" w:themeShade="BF"/>
        </w:rPr>
      </w:pPr>
      <w:r w:rsidRPr="070400AE">
        <w:rPr>
          <w:b/>
          <w:bCs/>
          <w:color w:val="2F5496" w:themeColor="accent1" w:themeShade="BF"/>
        </w:rPr>
        <w:t>9:</w:t>
      </w:r>
      <w:r>
        <w:rPr>
          <w:b/>
          <w:bCs/>
          <w:color w:val="2F5496" w:themeColor="accent1" w:themeShade="BF"/>
        </w:rPr>
        <w:t>00 – 10:00</w:t>
      </w:r>
      <w:r w:rsidRPr="070400AE">
        <w:rPr>
          <w:b/>
          <w:bCs/>
          <w:color w:val="2F5496" w:themeColor="accent1" w:themeShade="BF"/>
        </w:rPr>
        <w:t xml:space="preserve"> a.m. EST</w:t>
      </w:r>
    </w:p>
    <w:p w14:paraId="799383D6" w14:textId="77777777" w:rsidR="00335D46" w:rsidRPr="00302A26" w:rsidRDefault="00335D46" w:rsidP="00335D46">
      <w:pPr>
        <w:contextualSpacing/>
        <w:rPr>
          <w:b/>
          <w:bCs/>
        </w:rPr>
      </w:pPr>
      <w:r w:rsidRPr="00302A26">
        <w:rPr>
          <w:b/>
          <w:bCs/>
        </w:rPr>
        <w:t>Breakfast Roundtables</w:t>
      </w:r>
    </w:p>
    <w:p w14:paraId="2B35B0E3" w14:textId="77777777" w:rsidR="00335D46" w:rsidRPr="00706A6F" w:rsidRDefault="00335D46" w:rsidP="00335D46">
      <w:pPr>
        <w:contextualSpacing/>
        <w:rPr>
          <w:b/>
          <w:bCs/>
          <w:i/>
          <w:iCs/>
        </w:rPr>
      </w:pPr>
      <w:r w:rsidRPr="00706A6F">
        <w:rPr>
          <w:i/>
          <w:iCs/>
          <w:sz w:val="20"/>
          <w:szCs w:val="20"/>
        </w:rPr>
        <w:t>Start your day discussing emerging issues facing rural communities by j</w:t>
      </w:r>
      <w:r>
        <w:rPr>
          <w:i/>
          <w:iCs/>
          <w:sz w:val="20"/>
          <w:szCs w:val="20"/>
        </w:rPr>
        <w:t>oining our breakfast roundtable</w:t>
      </w:r>
      <w:r w:rsidRPr="00706A6F">
        <w:rPr>
          <w:i/>
          <w:iCs/>
          <w:sz w:val="20"/>
          <w:szCs w:val="20"/>
        </w:rPr>
        <w:t xml:space="preserve"> sessions sponsored by NRHA’s Platinum Vendors.    </w:t>
      </w:r>
    </w:p>
    <w:p w14:paraId="45CFCFF4" w14:textId="77777777" w:rsidR="00335D46" w:rsidRPr="00E23FD8" w:rsidRDefault="00335D46" w:rsidP="00335D46">
      <w:pPr>
        <w:pStyle w:val="ListParagraph"/>
        <w:numPr>
          <w:ilvl w:val="0"/>
          <w:numId w:val="5"/>
        </w:numPr>
        <w:rPr>
          <w:rFonts w:eastAsia="Times New Roman"/>
        </w:rPr>
      </w:pPr>
      <w:r>
        <w:rPr>
          <w:rFonts w:eastAsia="Times New Roman"/>
          <w:sz w:val="20"/>
          <w:szCs w:val="20"/>
        </w:rPr>
        <w:t>Rural health clinics finance and c</w:t>
      </w:r>
      <w:r w:rsidRPr="00E23FD8">
        <w:rPr>
          <w:rFonts w:eastAsia="Times New Roman"/>
          <w:sz w:val="20"/>
          <w:szCs w:val="20"/>
        </w:rPr>
        <w:t xml:space="preserve">ompliance </w:t>
      </w:r>
    </w:p>
    <w:p w14:paraId="50699529" w14:textId="77777777" w:rsidR="00335D46" w:rsidRDefault="00335D46" w:rsidP="00335D46">
      <w:pPr>
        <w:pStyle w:val="ListParagraph"/>
        <w:numPr>
          <w:ilvl w:val="0"/>
          <w:numId w:val="5"/>
        </w:numPr>
        <w:rPr>
          <w:rFonts w:eastAsia="Times New Roman"/>
        </w:rPr>
      </w:pPr>
      <w:r>
        <w:rPr>
          <w:rFonts w:eastAsia="Times New Roman"/>
          <w:sz w:val="20"/>
          <w:szCs w:val="20"/>
        </w:rPr>
        <w:t xml:space="preserve">Provider relief fund under the CARES Act and hot regulatory issues facing rural hospitals </w:t>
      </w:r>
    </w:p>
    <w:p w14:paraId="7D8C37B5" w14:textId="77777777" w:rsidR="00335D46" w:rsidRDefault="00335D46" w:rsidP="00335D46">
      <w:pPr>
        <w:pStyle w:val="ListParagraph"/>
        <w:numPr>
          <w:ilvl w:val="0"/>
          <w:numId w:val="5"/>
        </w:numPr>
        <w:rPr>
          <w:rFonts w:eastAsia="Times New Roman"/>
        </w:rPr>
      </w:pPr>
      <w:r>
        <w:rPr>
          <w:rFonts w:eastAsia="Times New Roman"/>
          <w:sz w:val="20"/>
          <w:szCs w:val="20"/>
        </w:rPr>
        <w:t xml:space="preserve">Future of rural health </w:t>
      </w:r>
    </w:p>
    <w:p w14:paraId="07421797" w14:textId="77777777" w:rsidR="00335D46" w:rsidRPr="0053569C" w:rsidRDefault="00335D46" w:rsidP="00335D46">
      <w:pPr>
        <w:pStyle w:val="ListParagraph"/>
        <w:numPr>
          <w:ilvl w:val="0"/>
          <w:numId w:val="5"/>
        </w:numPr>
        <w:rPr>
          <w:rFonts w:eastAsia="Times New Roman"/>
        </w:rPr>
      </w:pPr>
      <w:r>
        <w:rPr>
          <w:rFonts w:eastAsia="Times New Roman"/>
          <w:sz w:val="20"/>
          <w:szCs w:val="20"/>
        </w:rPr>
        <w:t xml:space="preserve">Innovations in addressing rural health disparities and SDOH  </w:t>
      </w:r>
    </w:p>
    <w:p w14:paraId="0D8FA0A6" w14:textId="77777777" w:rsidR="00335D46" w:rsidRDefault="00335D46" w:rsidP="00335D46">
      <w:pPr>
        <w:pStyle w:val="ListParagraph"/>
        <w:numPr>
          <w:ilvl w:val="0"/>
          <w:numId w:val="5"/>
        </w:numPr>
        <w:rPr>
          <w:rFonts w:eastAsia="Times New Roman"/>
        </w:rPr>
      </w:pPr>
      <w:r>
        <w:rPr>
          <w:rFonts w:eastAsia="Times New Roman"/>
          <w:sz w:val="20"/>
          <w:szCs w:val="20"/>
        </w:rPr>
        <w:t>Rural behavioral health challenges</w:t>
      </w:r>
    </w:p>
    <w:p w14:paraId="5A12BAE6" w14:textId="77777777" w:rsidR="00335D46" w:rsidRPr="00E83ADF" w:rsidRDefault="00335D46" w:rsidP="00335D46">
      <w:pPr>
        <w:contextualSpacing/>
        <w:rPr>
          <w:b/>
          <w:bCs/>
        </w:rPr>
      </w:pPr>
    </w:p>
    <w:p w14:paraId="1B98E50B" w14:textId="77777777" w:rsidR="00335D46" w:rsidRPr="008330A6" w:rsidRDefault="00335D46" w:rsidP="00335D46">
      <w:pPr>
        <w:contextualSpacing/>
        <w:rPr>
          <w:b/>
          <w:bCs/>
          <w:color w:val="2F5496" w:themeColor="accent1" w:themeShade="BF"/>
        </w:rPr>
      </w:pPr>
      <w:r w:rsidRPr="070400AE">
        <w:rPr>
          <w:b/>
          <w:bCs/>
          <w:color w:val="2F5496" w:themeColor="accent1" w:themeShade="BF"/>
        </w:rPr>
        <w:t xml:space="preserve">10:00 </w:t>
      </w:r>
      <w:r>
        <w:rPr>
          <w:b/>
          <w:bCs/>
          <w:color w:val="2F5496" w:themeColor="accent1" w:themeShade="BF"/>
        </w:rPr>
        <w:t>–</w:t>
      </w:r>
      <w:r w:rsidRPr="070400AE">
        <w:rPr>
          <w:b/>
          <w:bCs/>
          <w:color w:val="2F5496" w:themeColor="accent1" w:themeShade="BF"/>
        </w:rPr>
        <w:t xml:space="preserve"> 10:15 a.m. EST</w:t>
      </w:r>
    </w:p>
    <w:p w14:paraId="5397A884" w14:textId="77777777" w:rsidR="00335D46" w:rsidRDefault="00335D46" w:rsidP="00335D46">
      <w:pPr>
        <w:contextualSpacing/>
        <w:rPr>
          <w:b/>
          <w:bCs/>
        </w:rPr>
      </w:pPr>
      <w:r w:rsidRPr="070400AE">
        <w:rPr>
          <w:b/>
          <w:bCs/>
        </w:rPr>
        <w:t>Your Voice. Louder!</w:t>
      </w:r>
    </w:p>
    <w:p w14:paraId="7C28C1C4" w14:textId="77777777" w:rsidR="00335D46" w:rsidRPr="00E83ADF" w:rsidRDefault="00335D46" w:rsidP="00335D46">
      <w:pPr>
        <w:contextualSpacing/>
        <w:rPr>
          <w:b/>
          <w:bCs/>
        </w:rPr>
      </w:pPr>
      <w:r>
        <w:rPr>
          <w:i/>
          <w:iCs/>
          <w:sz w:val="20"/>
          <w:szCs w:val="20"/>
        </w:rPr>
        <w:t xml:space="preserve">Hear from NRHA President Dr. John Gale about the association’s priorities in the coming year.    </w:t>
      </w:r>
    </w:p>
    <w:p w14:paraId="429E7909" w14:textId="77777777" w:rsidR="00335D46" w:rsidRPr="008330A6" w:rsidRDefault="00335D46" w:rsidP="00335D46">
      <w:pPr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Dr. </w:t>
      </w:r>
      <w:r w:rsidRPr="070400AE">
        <w:rPr>
          <w:sz w:val="20"/>
          <w:szCs w:val="20"/>
        </w:rPr>
        <w:t>John Gale, NRHA President</w:t>
      </w:r>
    </w:p>
    <w:p w14:paraId="5496196C" w14:textId="77777777" w:rsidR="00335D46" w:rsidRPr="00E83ADF" w:rsidRDefault="00335D46" w:rsidP="00335D46">
      <w:pPr>
        <w:contextualSpacing/>
        <w:rPr>
          <w:b/>
          <w:bCs/>
        </w:rPr>
      </w:pPr>
    </w:p>
    <w:p w14:paraId="1D5A2532" w14:textId="77777777" w:rsidR="00335D46" w:rsidRPr="008330A6" w:rsidRDefault="00335D46" w:rsidP="00335D46">
      <w:pPr>
        <w:contextualSpacing/>
        <w:rPr>
          <w:b/>
          <w:bCs/>
          <w:color w:val="2F5496" w:themeColor="accent1" w:themeShade="BF"/>
        </w:rPr>
      </w:pPr>
      <w:r w:rsidRPr="070400AE">
        <w:rPr>
          <w:b/>
          <w:bCs/>
          <w:color w:val="2F5496" w:themeColor="accent1" w:themeShade="BF"/>
        </w:rPr>
        <w:t xml:space="preserve">10:15 </w:t>
      </w:r>
      <w:r>
        <w:rPr>
          <w:b/>
          <w:bCs/>
          <w:color w:val="2F5496" w:themeColor="accent1" w:themeShade="BF"/>
        </w:rPr>
        <w:t>–</w:t>
      </w:r>
      <w:r w:rsidRPr="070400AE">
        <w:rPr>
          <w:b/>
          <w:bCs/>
          <w:color w:val="2F5496" w:themeColor="accent1" w:themeShade="BF"/>
        </w:rPr>
        <w:t xml:space="preserve"> 10:45 a.m. EST</w:t>
      </w:r>
    </w:p>
    <w:p w14:paraId="2651A44A" w14:textId="77777777" w:rsidR="00335D46" w:rsidRPr="00E83ADF" w:rsidRDefault="00335D46" w:rsidP="00335D46">
      <w:pPr>
        <w:contextualSpacing/>
        <w:rPr>
          <w:b/>
          <w:bCs/>
        </w:rPr>
      </w:pPr>
      <w:r w:rsidRPr="070400AE">
        <w:rPr>
          <w:b/>
          <w:bCs/>
        </w:rPr>
        <w:t>Your Voice in Washington, D.C.</w:t>
      </w:r>
    </w:p>
    <w:p w14:paraId="25187C68" w14:textId="77777777" w:rsidR="00335D46" w:rsidRPr="00E83ADF" w:rsidRDefault="00335D46" w:rsidP="00335D46">
      <w:pPr>
        <w:contextualSpacing/>
        <w:rPr>
          <w:b/>
          <w:bCs/>
        </w:rPr>
      </w:pPr>
      <w:r>
        <w:rPr>
          <w:i/>
          <w:iCs/>
          <w:sz w:val="20"/>
          <w:szCs w:val="20"/>
        </w:rPr>
        <w:t xml:space="preserve">Kick off the Policy Institute with all the key messages and strategies for working with the Biden Administration and </w:t>
      </w:r>
      <w:r w:rsidRPr="3DB10D62">
        <w:rPr>
          <w:i/>
          <w:iCs/>
          <w:sz w:val="20"/>
          <w:szCs w:val="20"/>
        </w:rPr>
        <w:t>Members</w:t>
      </w:r>
      <w:r>
        <w:rPr>
          <w:i/>
          <w:iCs/>
          <w:sz w:val="20"/>
          <w:szCs w:val="20"/>
        </w:rPr>
        <w:t xml:space="preserve"> of Congress.      </w:t>
      </w:r>
    </w:p>
    <w:p w14:paraId="37696D3C" w14:textId="77777777" w:rsidR="00335D46" w:rsidRDefault="00335D46" w:rsidP="00335D46">
      <w:pPr>
        <w:rPr>
          <w:sz w:val="20"/>
          <w:szCs w:val="20"/>
        </w:rPr>
      </w:pPr>
      <w:r w:rsidRPr="070400AE">
        <w:rPr>
          <w:sz w:val="20"/>
          <w:szCs w:val="20"/>
        </w:rPr>
        <w:t>Carrie Cochran-McClain, NRHA Vice President of Government Affairs and Policy</w:t>
      </w:r>
    </w:p>
    <w:p w14:paraId="62906D43" w14:textId="77777777" w:rsidR="00335D46" w:rsidRPr="00E83ADF" w:rsidRDefault="00335D46" w:rsidP="00335D46">
      <w:pPr>
        <w:contextualSpacing/>
        <w:rPr>
          <w:b/>
          <w:bCs/>
        </w:rPr>
      </w:pPr>
    </w:p>
    <w:p w14:paraId="59BC94B5" w14:textId="77777777" w:rsidR="00335D46" w:rsidRPr="008330A6" w:rsidRDefault="00335D46" w:rsidP="00335D46">
      <w:pPr>
        <w:contextualSpacing/>
        <w:rPr>
          <w:b/>
          <w:bCs/>
          <w:color w:val="2F5496" w:themeColor="accent1" w:themeShade="BF"/>
        </w:rPr>
      </w:pPr>
      <w:r w:rsidRPr="070400AE">
        <w:rPr>
          <w:b/>
          <w:bCs/>
          <w:color w:val="2F5496" w:themeColor="accent1" w:themeShade="BF"/>
        </w:rPr>
        <w:t xml:space="preserve">11:00 </w:t>
      </w:r>
      <w:r>
        <w:rPr>
          <w:b/>
          <w:bCs/>
          <w:color w:val="2F5496" w:themeColor="accent1" w:themeShade="BF"/>
        </w:rPr>
        <w:t xml:space="preserve">– </w:t>
      </w:r>
      <w:r w:rsidRPr="070400AE">
        <w:rPr>
          <w:b/>
          <w:bCs/>
          <w:color w:val="2F5496" w:themeColor="accent1" w:themeShade="BF"/>
        </w:rPr>
        <w:t>11:30 a.m. EST</w:t>
      </w:r>
    </w:p>
    <w:p w14:paraId="32A1B6C7" w14:textId="77777777" w:rsidR="00335D46" w:rsidRPr="002E515E" w:rsidRDefault="00335D46" w:rsidP="00335D46">
      <w:pPr>
        <w:rPr>
          <w:b/>
        </w:rPr>
      </w:pPr>
      <w:r>
        <w:rPr>
          <w:b/>
          <w:bCs/>
        </w:rPr>
        <w:t>COVID</w:t>
      </w:r>
      <w:r w:rsidRPr="2C70ACB9">
        <w:rPr>
          <w:b/>
          <w:bCs/>
        </w:rPr>
        <w:t>-19</w:t>
      </w:r>
      <w:r>
        <w:rPr>
          <w:b/>
          <w:bCs/>
        </w:rPr>
        <w:t xml:space="preserve"> Response in Rural America </w:t>
      </w:r>
    </w:p>
    <w:p w14:paraId="00EDADAA" w14:textId="77777777" w:rsidR="00335D46" w:rsidRDefault="00335D46" w:rsidP="00335D46">
      <w:pPr>
        <w:contextualSpacing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Listen to a moderated conversation with the White House Coronavirus Task Force co-chair.  </w:t>
      </w:r>
    </w:p>
    <w:p w14:paraId="392BFD2B" w14:textId="77777777" w:rsidR="00335D46" w:rsidRDefault="00335D46" w:rsidP="00335D46">
      <w:pPr>
        <w:contextualSpacing/>
        <w:rPr>
          <w:sz w:val="20"/>
          <w:szCs w:val="20"/>
        </w:rPr>
      </w:pPr>
      <w:r w:rsidRPr="002E515E">
        <w:rPr>
          <w:sz w:val="20"/>
          <w:szCs w:val="20"/>
        </w:rPr>
        <w:t xml:space="preserve">Dr. Marcella Nunez-Smith, </w:t>
      </w:r>
      <w:r>
        <w:rPr>
          <w:sz w:val="20"/>
          <w:szCs w:val="20"/>
        </w:rPr>
        <w:t>White House</w:t>
      </w:r>
      <w:r w:rsidRPr="002E515E">
        <w:rPr>
          <w:sz w:val="20"/>
          <w:szCs w:val="20"/>
        </w:rPr>
        <w:t xml:space="preserve"> Coronavirus Task Force Co-Chair</w:t>
      </w:r>
      <w:r>
        <w:rPr>
          <w:sz w:val="20"/>
          <w:szCs w:val="20"/>
        </w:rPr>
        <w:t xml:space="preserve"> </w:t>
      </w:r>
      <w:r w:rsidRPr="002E515E">
        <w:rPr>
          <w:sz w:val="20"/>
          <w:szCs w:val="20"/>
        </w:rPr>
        <w:t xml:space="preserve">  </w:t>
      </w:r>
    </w:p>
    <w:p w14:paraId="679C2D1E" w14:textId="77777777" w:rsidR="00335D46" w:rsidRDefault="00335D46" w:rsidP="00335D46">
      <w:pPr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Alan Morgan, NRHA Chief Executive Officer  </w:t>
      </w:r>
    </w:p>
    <w:p w14:paraId="6D7BBCAD" w14:textId="77777777" w:rsidR="00335D46" w:rsidRPr="002E515E" w:rsidRDefault="00335D46" w:rsidP="00335D46">
      <w:pPr>
        <w:contextualSpacing/>
        <w:rPr>
          <w:sz w:val="20"/>
          <w:szCs w:val="20"/>
        </w:rPr>
      </w:pPr>
      <w:r w:rsidRPr="003B3E4B">
        <w:rPr>
          <w:sz w:val="20"/>
          <w:szCs w:val="20"/>
        </w:rPr>
        <w:t>Brock</w:t>
      </w:r>
      <w:r>
        <w:rPr>
          <w:sz w:val="20"/>
          <w:szCs w:val="20"/>
        </w:rPr>
        <w:t xml:space="preserve"> Slabach, NRHA Senior Vice President for Member Services </w:t>
      </w:r>
    </w:p>
    <w:p w14:paraId="3F021E73" w14:textId="77777777" w:rsidR="00335D46" w:rsidRPr="00E83ADF" w:rsidRDefault="00335D46" w:rsidP="00335D46">
      <w:pPr>
        <w:contextualSpacing/>
        <w:rPr>
          <w:b/>
          <w:bCs/>
        </w:rPr>
      </w:pPr>
    </w:p>
    <w:p w14:paraId="4F57074E" w14:textId="77777777" w:rsidR="00335D46" w:rsidRPr="008330A6" w:rsidRDefault="00335D46" w:rsidP="00335D46">
      <w:pPr>
        <w:contextualSpacing/>
        <w:rPr>
          <w:b/>
          <w:bCs/>
          <w:color w:val="2F5496" w:themeColor="accent1" w:themeShade="BF"/>
        </w:rPr>
      </w:pPr>
      <w:r w:rsidRPr="070400AE">
        <w:rPr>
          <w:b/>
          <w:bCs/>
          <w:color w:val="2F5496" w:themeColor="accent1" w:themeShade="BF"/>
        </w:rPr>
        <w:t xml:space="preserve">11:30 </w:t>
      </w:r>
      <w:r>
        <w:rPr>
          <w:b/>
          <w:bCs/>
          <w:color w:val="2F5496" w:themeColor="accent1" w:themeShade="BF"/>
        </w:rPr>
        <w:t>–</w:t>
      </w:r>
      <w:r w:rsidRPr="070400AE">
        <w:rPr>
          <w:b/>
          <w:bCs/>
          <w:color w:val="2F5496" w:themeColor="accent1" w:themeShade="BF"/>
        </w:rPr>
        <w:t xml:space="preserve"> Noon EST</w:t>
      </w:r>
    </w:p>
    <w:p w14:paraId="58C019E5" w14:textId="77777777" w:rsidR="00335D46" w:rsidRPr="00E83ADF" w:rsidRDefault="00335D46" w:rsidP="00335D46">
      <w:pPr>
        <w:contextualSpacing/>
        <w:rPr>
          <w:b/>
          <w:bCs/>
        </w:rPr>
      </w:pPr>
      <w:r w:rsidRPr="070400AE">
        <w:rPr>
          <w:b/>
          <w:bCs/>
        </w:rPr>
        <w:t xml:space="preserve">The Health Resources and Services Administration  </w:t>
      </w:r>
    </w:p>
    <w:p w14:paraId="5CAE48DF" w14:textId="77777777" w:rsidR="00335D46" w:rsidRDefault="00335D46" w:rsidP="00335D46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Hear about priorities from the Acting Administrator of the Health Resources and Services Administration.    </w:t>
      </w:r>
    </w:p>
    <w:p w14:paraId="252E7552" w14:textId="77777777" w:rsidR="00335D46" w:rsidRPr="002E515E" w:rsidRDefault="00335D46" w:rsidP="00335D46">
      <w:pPr>
        <w:contextualSpacing/>
        <w:rPr>
          <w:sz w:val="20"/>
          <w:szCs w:val="20"/>
        </w:rPr>
      </w:pPr>
      <w:r w:rsidRPr="002E515E">
        <w:rPr>
          <w:sz w:val="20"/>
          <w:szCs w:val="20"/>
        </w:rPr>
        <w:t>Diana Espinosa, HRSA Acting Administrator</w:t>
      </w:r>
    </w:p>
    <w:p w14:paraId="735FB3AE" w14:textId="7B3772A0" w:rsidR="00335D46" w:rsidRDefault="00335D46" w:rsidP="00335D46">
      <w:pPr>
        <w:contextualSpacing/>
        <w:rPr>
          <w:b/>
          <w:bCs/>
        </w:rPr>
      </w:pPr>
    </w:p>
    <w:p w14:paraId="19355352" w14:textId="2DCA398C" w:rsidR="00A11AD9" w:rsidRDefault="00A11AD9" w:rsidP="00335D46">
      <w:pPr>
        <w:contextualSpacing/>
        <w:rPr>
          <w:b/>
          <w:bCs/>
        </w:rPr>
      </w:pPr>
    </w:p>
    <w:p w14:paraId="420E71A6" w14:textId="3F2AB337" w:rsidR="00A11AD9" w:rsidRDefault="00A11AD9" w:rsidP="00335D46">
      <w:pPr>
        <w:contextualSpacing/>
        <w:rPr>
          <w:b/>
          <w:bCs/>
        </w:rPr>
      </w:pPr>
    </w:p>
    <w:p w14:paraId="642A0A83" w14:textId="3BE23302" w:rsidR="00A11AD9" w:rsidRDefault="00A11AD9" w:rsidP="00335D46">
      <w:pPr>
        <w:contextualSpacing/>
        <w:rPr>
          <w:b/>
          <w:bCs/>
        </w:rPr>
      </w:pPr>
    </w:p>
    <w:p w14:paraId="74AD6C57" w14:textId="77777777" w:rsidR="00A11AD9" w:rsidRPr="002E515E" w:rsidRDefault="00A11AD9" w:rsidP="00335D46">
      <w:pPr>
        <w:contextualSpacing/>
        <w:rPr>
          <w:b/>
          <w:bCs/>
        </w:rPr>
      </w:pPr>
    </w:p>
    <w:p w14:paraId="397D12C6" w14:textId="77777777" w:rsidR="00335D46" w:rsidRPr="002E515E" w:rsidRDefault="00335D46" w:rsidP="00335D46">
      <w:pPr>
        <w:contextualSpacing/>
        <w:rPr>
          <w:b/>
          <w:bCs/>
          <w:color w:val="2F5496" w:themeColor="accent1" w:themeShade="BF"/>
        </w:rPr>
      </w:pPr>
      <w:r w:rsidRPr="002E515E">
        <w:rPr>
          <w:b/>
          <w:bCs/>
          <w:color w:val="2F5496" w:themeColor="accent1" w:themeShade="BF"/>
        </w:rPr>
        <w:t xml:space="preserve">Noon </w:t>
      </w:r>
      <w:r>
        <w:rPr>
          <w:b/>
          <w:bCs/>
          <w:color w:val="2F5496" w:themeColor="accent1" w:themeShade="BF"/>
        </w:rPr>
        <w:t xml:space="preserve">– </w:t>
      </w:r>
      <w:r w:rsidRPr="002E515E">
        <w:rPr>
          <w:b/>
          <w:bCs/>
          <w:color w:val="2F5496" w:themeColor="accent1" w:themeShade="BF"/>
        </w:rPr>
        <w:t>12:30 p.m. EST</w:t>
      </w:r>
    </w:p>
    <w:p w14:paraId="0E460A61" w14:textId="77777777" w:rsidR="00335D46" w:rsidRPr="002E515E" w:rsidRDefault="00335D46" w:rsidP="00335D46">
      <w:r w:rsidRPr="002E515E">
        <w:rPr>
          <w:b/>
          <w:bCs/>
        </w:rPr>
        <w:t>The Centers for Medicare and Medicaid</w:t>
      </w:r>
      <w:r>
        <w:rPr>
          <w:b/>
          <w:bCs/>
        </w:rPr>
        <w:t xml:space="preserve"> Services</w:t>
      </w:r>
    </w:p>
    <w:p w14:paraId="3008D38D" w14:textId="77777777" w:rsidR="00335D46" w:rsidRDefault="00335D46" w:rsidP="00335D46">
      <w:pPr>
        <w:rPr>
          <w:i/>
          <w:iCs/>
          <w:sz w:val="20"/>
          <w:szCs w:val="20"/>
        </w:rPr>
      </w:pPr>
      <w:r w:rsidRPr="2C70ACB9">
        <w:rPr>
          <w:i/>
          <w:iCs/>
          <w:sz w:val="20"/>
          <w:szCs w:val="20"/>
        </w:rPr>
        <w:t>Hear about priorities from the Deputy Director of the Centers for Medicare and Medicaid Services (CMS) Office of Program Operations &amp; Local Engagement.</w:t>
      </w:r>
    </w:p>
    <w:p w14:paraId="5DA8976C" w14:textId="77777777" w:rsidR="00335D46" w:rsidRPr="00302A26" w:rsidRDefault="00335D46" w:rsidP="00335D46">
      <w:pPr>
        <w:contextualSpacing/>
        <w:rPr>
          <w:sz w:val="20"/>
          <w:szCs w:val="20"/>
        </w:rPr>
      </w:pPr>
      <w:r w:rsidRPr="2C70ACB9">
        <w:rPr>
          <w:sz w:val="20"/>
          <w:szCs w:val="20"/>
        </w:rPr>
        <w:t xml:space="preserve">John Hammarlund, CMS Office of Program Operations &amp; Local Engagement Deputy Director </w:t>
      </w:r>
    </w:p>
    <w:p w14:paraId="27C5E3DA" w14:textId="77777777" w:rsidR="00335D46" w:rsidRPr="002E515E" w:rsidRDefault="00335D46" w:rsidP="00335D46">
      <w:pPr>
        <w:contextualSpacing/>
        <w:rPr>
          <w:b/>
          <w:bCs/>
        </w:rPr>
      </w:pPr>
    </w:p>
    <w:p w14:paraId="6DC2DEF6" w14:textId="77777777" w:rsidR="00335D46" w:rsidRPr="002E515E" w:rsidRDefault="00335D46" w:rsidP="00335D46">
      <w:pPr>
        <w:contextualSpacing/>
        <w:rPr>
          <w:b/>
          <w:bCs/>
          <w:color w:val="2F5496" w:themeColor="accent1" w:themeShade="BF"/>
        </w:rPr>
      </w:pPr>
      <w:r w:rsidRPr="002E515E">
        <w:rPr>
          <w:b/>
          <w:bCs/>
          <w:color w:val="2F5496" w:themeColor="accent1" w:themeShade="BF"/>
        </w:rPr>
        <w:t xml:space="preserve">12:30 </w:t>
      </w:r>
      <w:r>
        <w:rPr>
          <w:b/>
          <w:bCs/>
          <w:color w:val="2F5496" w:themeColor="accent1" w:themeShade="BF"/>
        </w:rPr>
        <w:t>–</w:t>
      </w:r>
      <w:r w:rsidRPr="002E515E">
        <w:rPr>
          <w:b/>
          <w:bCs/>
          <w:color w:val="2F5496" w:themeColor="accent1" w:themeShade="BF"/>
        </w:rPr>
        <w:t xml:space="preserve"> 1:00 p.m. EST</w:t>
      </w:r>
    </w:p>
    <w:p w14:paraId="67F0691E" w14:textId="77777777" w:rsidR="00335D46" w:rsidRPr="002E515E" w:rsidRDefault="00335D46" w:rsidP="00335D46">
      <w:r w:rsidRPr="002E515E">
        <w:rPr>
          <w:b/>
          <w:bCs/>
        </w:rPr>
        <w:t>The Center for Medicare and Medicaid Innovation</w:t>
      </w:r>
    </w:p>
    <w:p w14:paraId="0CFD9784" w14:textId="77777777" w:rsidR="00335D46" w:rsidRDefault="00335D46" w:rsidP="00335D46">
      <w:pPr>
        <w:contextualSpacing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Hear about priorities from the Director of the CMMI State and Population Health Group overseeing the CHART demonstration. </w:t>
      </w:r>
    </w:p>
    <w:p w14:paraId="77AA60D7" w14:textId="77777777" w:rsidR="00335D46" w:rsidRPr="002E515E" w:rsidRDefault="00335D46" w:rsidP="00335D46">
      <w:pPr>
        <w:contextualSpacing/>
      </w:pPr>
      <w:r w:rsidRPr="002E515E">
        <w:rPr>
          <w:sz w:val="20"/>
          <w:szCs w:val="20"/>
        </w:rPr>
        <w:t xml:space="preserve">Rivka Friedman, </w:t>
      </w:r>
      <w:r>
        <w:rPr>
          <w:sz w:val="20"/>
          <w:szCs w:val="20"/>
        </w:rPr>
        <w:t xml:space="preserve">CMS </w:t>
      </w:r>
      <w:r w:rsidRPr="002E515E">
        <w:rPr>
          <w:sz w:val="20"/>
          <w:szCs w:val="20"/>
        </w:rPr>
        <w:t>CMMI State and Population Health Group</w:t>
      </w:r>
      <w:r>
        <w:rPr>
          <w:sz w:val="20"/>
          <w:szCs w:val="20"/>
        </w:rPr>
        <w:t xml:space="preserve"> </w:t>
      </w:r>
      <w:r w:rsidRPr="002E515E">
        <w:rPr>
          <w:sz w:val="20"/>
          <w:szCs w:val="20"/>
        </w:rPr>
        <w:t>Director</w:t>
      </w:r>
    </w:p>
    <w:p w14:paraId="5E5219A8" w14:textId="77777777" w:rsidR="00335D46" w:rsidRPr="002E515E" w:rsidRDefault="00335D46" w:rsidP="00335D46">
      <w:pPr>
        <w:contextualSpacing/>
        <w:rPr>
          <w:b/>
          <w:bCs/>
        </w:rPr>
      </w:pPr>
    </w:p>
    <w:p w14:paraId="0EAF1E1F" w14:textId="77777777" w:rsidR="00335D46" w:rsidRPr="002E515E" w:rsidRDefault="00335D46" w:rsidP="00335D46">
      <w:pPr>
        <w:contextualSpacing/>
        <w:rPr>
          <w:b/>
          <w:bCs/>
          <w:color w:val="2F5496" w:themeColor="accent1" w:themeShade="BF"/>
        </w:rPr>
      </w:pPr>
      <w:r w:rsidRPr="002E515E">
        <w:rPr>
          <w:b/>
          <w:bCs/>
          <w:color w:val="2F5496" w:themeColor="accent1" w:themeShade="BF"/>
        </w:rPr>
        <w:t xml:space="preserve">1:00 </w:t>
      </w:r>
      <w:r>
        <w:rPr>
          <w:b/>
          <w:bCs/>
          <w:color w:val="2F5496" w:themeColor="accent1" w:themeShade="BF"/>
        </w:rPr>
        <w:t>–</w:t>
      </w:r>
      <w:r w:rsidRPr="002E515E">
        <w:rPr>
          <w:b/>
          <w:bCs/>
          <w:color w:val="2F5496" w:themeColor="accent1" w:themeShade="BF"/>
        </w:rPr>
        <w:t xml:space="preserve"> 1:30 p.m. EST</w:t>
      </w:r>
    </w:p>
    <w:p w14:paraId="6F2347CD" w14:textId="77777777" w:rsidR="00335D46" w:rsidRPr="00E83ADF" w:rsidRDefault="00335D46" w:rsidP="00335D46">
      <w:pPr>
        <w:contextualSpacing/>
        <w:rPr>
          <w:b/>
          <w:bCs/>
        </w:rPr>
      </w:pPr>
      <w:r>
        <w:rPr>
          <w:b/>
          <w:bCs/>
        </w:rPr>
        <w:t xml:space="preserve">HHS Federal Office of Rural Health Policy </w:t>
      </w:r>
      <w:r w:rsidRPr="070400AE">
        <w:rPr>
          <w:b/>
          <w:bCs/>
        </w:rPr>
        <w:t xml:space="preserve">  </w:t>
      </w:r>
    </w:p>
    <w:p w14:paraId="37867AAF" w14:textId="77777777" w:rsidR="00335D46" w:rsidRDefault="00335D46" w:rsidP="00335D46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Hear about priorities from the Associate Administrator for Rural </w:t>
      </w:r>
      <w:r w:rsidRPr="2C70ACB9">
        <w:rPr>
          <w:i/>
          <w:iCs/>
          <w:sz w:val="20"/>
          <w:szCs w:val="20"/>
        </w:rPr>
        <w:t>Health Policy at</w:t>
      </w:r>
      <w:r>
        <w:rPr>
          <w:i/>
          <w:iCs/>
          <w:sz w:val="20"/>
          <w:szCs w:val="20"/>
        </w:rPr>
        <w:t xml:space="preserve"> the Health Resources and Services Administration.    </w:t>
      </w:r>
    </w:p>
    <w:p w14:paraId="3D1D651D" w14:textId="77777777" w:rsidR="00335D46" w:rsidRPr="002E515E" w:rsidRDefault="00335D46" w:rsidP="00335D46">
      <w:pPr>
        <w:contextualSpacing/>
        <w:rPr>
          <w:sz w:val="20"/>
          <w:szCs w:val="20"/>
        </w:rPr>
      </w:pPr>
      <w:r w:rsidRPr="00586E4E">
        <w:rPr>
          <w:sz w:val="20"/>
          <w:szCs w:val="20"/>
        </w:rPr>
        <w:t xml:space="preserve">Tom Morris, </w:t>
      </w:r>
      <w:r>
        <w:rPr>
          <w:sz w:val="20"/>
          <w:szCs w:val="20"/>
        </w:rPr>
        <w:t xml:space="preserve">HRSA </w:t>
      </w:r>
      <w:r w:rsidRPr="00586E4E">
        <w:rPr>
          <w:sz w:val="20"/>
          <w:szCs w:val="20"/>
        </w:rPr>
        <w:t>Associate Administrator for Rural Health</w:t>
      </w:r>
      <w:r>
        <w:rPr>
          <w:sz w:val="20"/>
          <w:szCs w:val="20"/>
        </w:rPr>
        <w:t xml:space="preserve"> </w:t>
      </w:r>
      <w:r w:rsidRPr="2C70ACB9">
        <w:rPr>
          <w:sz w:val="20"/>
          <w:szCs w:val="20"/>
        </w:rPr>
        <w:t>Policy</w:t>
      </w:r>
    </w:p>
    <w:p w14:paraId="2BBCE5B3" w14:textId="77777777" w:rsidR="00335D46" w:rsidRPr="002E515E" w:rsidRDefault="00335D46" w:rsidP="00335D46">
      <w:pPr>
        <w:contextualSpacing/>
        <w:rPr>
          <w:b/>
          <w:bCs/>
        </w:rPr>
      </w:pPr>
    </w:p>
    <w:p w14:paraId="08C4C78B" w14:textId="77777777" w:rsidR="00335D46" w:rsidRPr="002E515E" w:rsidRDefault="00335D46" w:rsidP="00335D46">
      <w:pPr>
        <w:contextualSpacing/>
        <w:rPr>
          <w:b/>
          <w:bCs/>
          <w:color w:val="2F5496" w:themeColor="accent1" w:themeShade="BF"/>
        </w:rPr>
      </w:pPr>
      <w:r w:rsidRPr="002E515E">
        <w:rPr>
          <w:b/>
          <w:bCs/>
          <w:color w:val="2F5496" w:themeColor="accent1" w:themeShade="BF"/>
        </w:rPr>
        <w:t>1:30</w:t>
      </w:r>
      <w:r>
        <w:rPr>
          <w:b/>
          <w:bCs/>
          <w:color w:val="2F5496" w:themeColor="accent1" w:themeShade="BF"/>
        </w:rPr>
        <w:t xml:space="preserve"> –</w:t>
      </w:r>
      <w:r w:rsidRPr="002E515E">
        <w:rPr>
          <w:b/>
          <w:bCs/>
          <w:color w:val="2F5496" w:themeColor="accent1" w:themeShade="BF"/>
        </w:rPr>
        <w:t xml:space="preserve"> 2:00 p.m. EST</w:t>
      </w:r>
    </w:p>
    <w:p w14:paraId="0027C5DD" w14:textId="77777777" w:rsidR="00335D46" w:rsidRPr="002E515E" w:rsidRDefault="00335D46" w:rsidP="00335D46">
      <w:r w:rsidRPr="002E515E">
        <w:rPr>
          <w:b/>
          <w:bCs/>
        </w:rPr>
        <w:t>The Department of Veterans Affairs</w:t>
      </w:r>
    </w:p>
    <w:p w14:paraId="10DE62C4" w14:textId="77777777" w:rsidR="00335D46" w:rsidRDefault="00335D46" w:rsidP="00335D46">
      <w:pPr>
        <w:contextualSpacing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Hear about priorities from the Executive Director of the Office of Rural Health at the Veterans Administration. </w:t>
      </w:r>
    </w:p>
    <w:p w14:paraId="3E7FA483" w14:textId="77777777" w:rsidR="00335D46" w:rsidRPr="002E515E" w:rsidRDefault="00335D46" w:rsidP="00335D46">
      <w:pPr>
        <w:contextualSpacing/>
        <w:rPr>
          <w:sz w:val="20"/>
          <w:szCs w:val="20"/>
        </w:rPr>
      </w:pPr>
      <w:r w:rsidRPr="002E515E">
        <w:rPr>
          <w:sz w:val="20"/>
          <w:szCs w:val="20"/>
        </w:rPr>
        <w:t xml:space="preserve">Dr. Thomas </w:t>
      </w:r>
      <w:proofErr w:type="spellStart"/>
      <w:r w:rsidRPr="002E515E">
        <w:rPr>
          <w:sz w:val="20"/>
          <w:szCs w:val="20"/>
        </w:rPr>
        <w:t>Klobucar</w:t>
      </w:r>
      <w:proofErr w:type="spellEnd"/>
      <w:r w:rsidRPr="002E515E">
        <w:rPr>
          <w:sz w:val="20"/>
          <w:szCs w:val="20"/>
        </w:rPr>
        <w:t>, VA Office of Rural Health Executive Director</w:t>
      </w:r>
    </w:p>
    <w:p w14:paraId="41D71D59" w14:textId="77777777" w:rsidR="00335D46" w:rsidRPr="002E515E" w:rsidRDefault="00335D46" w:rsidP="00335D46">
      <w:pPr>
        <w:contextualSpacing/>
        <w:rPr>
          <w:b/>
          <w:bCs/>
        </w:rPr>
      </w:pPr>
    </w:p>
    <w:p w14:paraId="748DB0A0" w14:textId="77777777" w:rsidR="00335D46" w:rsidRPr="002E515E" w:rsidRDefault="00335D46" w:rsidP="00335D46">
      <w:pPr>
        <w:contextualSpacing/>
        <w:rPr>
          <w:b/>
          <w:bCs/>
          <w:color w:val="2F5496" w:themeColor="accent1" w:themeShade="BF"/>
        </w:rPr>
      </w:pPr>
      <w:r w:rsidRPr="002E515E">
        <w:rPr>
          <w:b/>
          <w:bCs/>
          <w:color w:val="2F5496" w:themeColor="accent1" w:themeShade="BF"/>
        </w:rPr>
        <w:t>2:00</w:t>
      </w:r>
      <w:r>
        <w:rPr>
          <w:b/>
          <w:bCs/>
          <w:color w:val="2F5496" w:themeColor="accent1" w:themeShade="BF"/>
        </w:rPr>
        <w:t xml:space="preserve"> –</w:t>
      </w:r>
      <w:r w:rsidRPr="002E515E">
        <w:rPr>
          <w:b/>
          <w:bCs/>
          <w:color w:val="2F5496" w:themeColor="accent1" w:themeShade="BF"/>
        </w:rPr>
        <w:t xml:space="preserve"> 3:00 p.m. EST</w:t>
      </w:r>
    </w:p>
    <w:p w14:paraId="7ABDED65" w14:textId="77777777" w:rsidR="00335D46" w:rsidRPr="002E515E" w:rsidRDefault="00335D46" w:rsidP="00335D46">
      <w:pPr>
        <w:contextualSpacing/>
        <w:rPr>
          <w:b/>
          <w:bCs/>
        </w:rPr>
      </w:pPr>
      <w:r w:rsidRPr="002E515E">
        <w:rPr>
          <w:b/>
          <w:bCs/>
        </w:rPr>
        <w:t xml:space="preserve">Telehealth and Broadband </w:t>
      </w:r>
      <w:r>
        <w:rPr>
          <w:b/>
          <w:bCs/>
        </w:rPr>
        <w:t>in Rural America</w:t>
      </w:r>
    </w:p>
    <w:p w14:paraId="634944E2" w14:textId="77777777" w:rsidR="00335D46" w:rsidRPr="00965854" w:rsidRDefault="00335D46" w:rsidP="00335D46">
      <w:pPr>
        <w:contextualSpacing/>
        <w:rPr>
          <w:i/>
          <w:iCs/>
          <w:sz w:val="20"/>
          <w:szCs w:val="20"/>
        </w:rPr>
      </w:pPr>
      <w:r w:rsidRPr="00965854">
        <w:rPr>
          <w:i/>
          <w:iCs/>
          <w:sz w:val="20"/>
          <w:szCs w:val="20"/>
        </w:rPr>
        <w:t>This session will discuss</w:t>
      </w:r>
      <w:r>
        <w:rPr>
          <w:i/>
          <w:iCs/>
          <w:sz w:val="20"/>
          <w:szCs w:val="20"/>
        </w:rPr>
        <w:t xml:space="preserve"> policies and programs to increase availability of telehealth and broadband in rural areas</w:t>
      </w:r>
      <w:r w:rsidRPr="00965854">
        <w:rPr>
          <w:i/>
          <w:iCs/>
          <w:sz w:val="20"/>
          <w:szCs w:val="20"/>
        </w:rPr>
        <w:t xml:space="preserve">.  </w:t>
      </w:r>
    </w:p>
    <w:p w14:paraId="0CE4826C" w14:textId="77777777" w:rsidR="00335D46" w:rsidRPr="00A84F7B" w:rsidRDefault="00335D46" w:rsidP="00335D46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A84F7B">
        <w:rPr>
          <w:sz w:val="20"/>
          <w:szCs w:val="20"/>
        </w:rPr>
        <w:t xml:space="preserve">Brendan Carr, FCC Commissioner </w:t>
      </w:r>
    </w:p>
    <w:p w14:paraId="356C276D" w14:textId="77777777" w:rsidR="00335D46" w:rsidRPr="00A84F7B" w:rsidRDefault="00335D46" w:rsidP="00335D46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A84F7B">
        <w:rPr>
          <w:sz w:val="20"/>
          <w:szCs w:val="20"/>
        </w:rPr>
        <w:t>Chad Parker, USDA Deputy Administrator Community Programs</w:t>
      </w:r>
    </w:p>
    <w:p w14:paraId="1131514C" w14:textId="77777777" w:rsidR="00335D46" w:rsidRDefault="00335D46" w:rsidP="00335D46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A84F7B">
        <w:rPr>
          <w:sz w:val="20"/>
          <w:szCs w:val="20"/>
        </w:rPr>
        <w:t xml:space="preserve">Heather </w:t>
      </w:r>
      <w:proofErr w:type="spellStart"/>
      <w:r w:rsidRPr="00A84F7B">
        <w:rPr>
          <w:sz w:val="20"/>
          <w:szCs w:val="20"/>
        </w:rPr>
        <w:t>Dimeris</w:t>
      </w:r>
      <w:proofErr w:type="spellEnd"/>
      <w:r w:rsidRPr="00A84F7B">
        <w:rPr>
          <w:sz w:val="20"/>
          <w:szCs w:val="20"/>
        </w:rPr>
        <w:t>, HHS Office for the Advancement for Telehealth Acting Director</w:t>
      </w:r>
    </w:p>
    <w:p w14:paraId="2C089C23" w14:textId="77777777" w:rsidR="00335D46" w:rsidRPr="00150DEF" w:rsidRDefault="00335D46" w:rsidP="00335D46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N</w:t>
      </w:r>
      <w:r w:rsidRPr="00150DEF">
        <w:rPr>
          <w:sz w:val="20"/>
          <w:szCs w:val="20"/>
        </w:rPr>
        <w:t>eal Neuberger, Health Tech Strategies</w:t>
      </w:r>
      <w:r>
        <w:rPr>
          <w:sz w:val="20"/>
          <w:szCs w:val="20"/>
        </w:rPr>
        <w:t xml:space="preserve"> President</w:t>
      </w:r>
      <w:r w:rsidRPr="00150DEF">
        <w:rPr>
          <w:sz w:val="20"/>
          <w:szCs w:val="20"/>
        </w:rPr>
        <w:t xml:space="preserve"> </w:t>
      </w:r>
      <w:r>
        <w:rPr>
          <w:sz w:val="20"/>
          <w:szCs w:val="20"/>
        </w:rPr>
        <w:t>(Moderator)</w:t>
      </w:r>
    </w:p>
    <w:p w14:paraId="615AC826" w14:textId="77777777" w:rsidR="00335D46" w:rsidRPr="002E515E" w:rsidRDefault="00335D46" w:rsidP="00335D46">
      <w:pPr>
        <w:rPr>
          <w:sz w:val="20"/>
          <w:szCs w:val="20"/>
        </w:rPr>
      </w:pPr>
    </w:p>
    <w:p w14:paraId="72BD470C" w14:textId="77777777" w:rsidR="00335D46" w:rsidRPr="002E515E" w:rsidRDefault="00335D46" w:rsidP="00335D46">
      <w:pPr>
        <w:contextualSpacing/>
        <w:rPr>
          <w:b/>
          <w:bCs/>
          <w:color w:val="2F5496" w:themeColor="accent1" w:themeShade="BF"/>
        </w:rPr>
      </w:pPr>
      <w:r w:rsidRPr="002E515E">
        <w:rPr>
          <w:b/>
          <w:bCs/>
          <w:color w:val="2F5496" w:themeColor="accent1" w:themeShade="BF"/>
        </w:rPr>
        <w:t xml:space="preserve">3:00 </w:t>
      </w:r>
      <w:r>
        <w:rPr>
          <w:b/>
          <w:bCs/>
          <w:color w:val="2F5496" w:themeColor="accent1" w:themeShade="BF"/>
        </w:rPr>
        <w:t>–</w:t>
      </w:r>
      <w:r w:rsidRPr="002E515E">
        <w:rPr>
          <w:b/>
          <w:bCs/>
          <w:color w:val="2F5496" w:themeColor="accent1" w:themeShade="BF"/>
        </w:rPr>
        <w:t xml:space="preserve"> 4:00 p.m. EST</w:t>
      </w:r>
    </w:p>
    <w:p w14:paraId="625B911E" w14:textId="77777777" w:rsidR="00335D46" w:rsidRPr="002E515E" w:rsidRDefault="00335D46" w:rsidP="00335D46">
      <w:pPr>
        <w:contextualSpacing/>
        <w:rPr>
          <w:b/>
          <w:bCs/>
        </w:rPr>
      </w:pPr>
      <w:r w:rsidRPr="002E515E">
        <w:rPr>
          <w:b/>
          <w:bCs/>
        </w:rPr>
        <w:t xml:space="preserve">Advocacy During a Pandemic  </w:t>
      </w:r>
    </w:p>
    <w:p w14:paraId="6DDB0C2E" w14:textId="77777777" w:rsidR="00335D46" w:rsidRPr="00965854" w:rsidRDefault="00335D46" w:rsidP="00335D46">
      <w:pPr>
        <w:contextualSpacing/>
        <w:rPr>
          <w:i/>
          <w:iCs/>
          <w:sz w:val="20"/>
          <w:szCs w:val="20"/>
        </w:rPr>
      </w:pPr>
      <w:r w:rsidRPr="00965854">
        <w:rPr>
          <w:i/>
          <w:iCs/>
          <w:sz w:val="20"/>
          <w:szCs w:val="20"/>
        </w:rPr>
        <w:t xml:space="preserve">This session </w:t>
      </w:r>
      <w:r>
        <w:rPr>
          <w:i/>
          <w:iCs/>
          <w:sz w:val="20"/>
          <w:szCs w:val="20"/>
        </w:rPr>
        <w:t>will provide Advocacy 101 for participants on how best to share your key messages and asks to Federal officials</w:t>
      </w:r>
      <w:r w:rsidRPr="00965854">
        <w:rPr>
          <w:i/>
          <w:iCs/>
          <w:sz w:val="20"/>
          <w:szCs w:val="20"/>
        </w:rPr>
        <w:t xml:space="preserve">.  </w:t>
      </w:r>
    </w:p>
    <w:p w14:paraId="076F2A37" w14:textId="77777777" w:rsidR="00335D46" w:rsidRPr="002E515E" w:rsidRDefault="00335D46" w:rsidP="00335D46">
      <w:pPr>
        <w:contextualSpacing/>
        <w:rPr>
          <w:sz w:val="20"/>
          <w:szCs w:val="20"/>
        </w:rPr>
      </w:pPr>
      <w:r w:rsidRPr="002E515E">
        <w:rPr>
          <w:sz w:val="20"/>
          <w:szCs w:val="20"/>
        </w:rPr>
        <w:t xml:space="preserve">NRHA Government Affairs Team </w:t>
      </w:r>
    </w:p>
    <w:p w14:paraId="4EB329DD" w14:textId="77777777" w:rsidR="00335D46" w:rsidRDefault="00335D46" w:rsidP="00335D46">
      <w:pPr>
        <w:contextualSpacing/>
        <w:rPr>
          <w:b/>
          <w:bCs/>
        </w:rPr>
      </w:pPr>
    </w:p>
    <w:p w14:paraId="4A59F1BB" w14:textId="77777777" w:rsidR="00335D46" w:rsidRPr="002E515E" w:rsidRDefault="00335D46" w:rsidP="00335D46">
      <w:pPr>
        <w:contextualSpacing/>
        <w:rPr>
          <w:b/>
          <w:bCs/>
        </w:rPr>
      </w:pPr>
    </w:p>
    <w:p w14:paraId="779B62BB" w14:textId="77777777" w:rsidR="00335D46" w:rsidRDefault="00335D46" w:rsidP="00335D46">
      <w:pPr>
        <w:contextualSpacing/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</w:pPr>
    </w:p>
    <w:p w14:paraId="628B0AE6" w14:textId="77777777" w:rsidR="00335D46" w:rsidRPr="002E515E" w:rsidRDefault="00335D46" w:rsidP="00335D46">
      <w:pPr>
        <w:contextualSpacing/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</w:pPr>
      <w:r w:rsidRPr="002E515E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  <w:t>Wednesday, Feb. 10</w:t>
      </w:r>
      <w:r w:rsidRPr="002E515E">
        <w:tab/>
      </w:r>
    </w:p>
    <w:p w14:paraId="0B2E0ADA" w14:textId="77777777" w:rsidR="00335D46" w:rsidRPr="007316E5" w:rsidRDefault="00335D46" w:rsidP="00335D46">
      <w:pPr>
        <w:contextualSpacing/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24"/>
          <w:szCs w:val="24"/>
        </w:rPr>
      </w:pPr>
      <w:r w:rsidRPr="007316E5"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24"/>
          <w:szCs w:val="24"/>
        </w:rPr>
        <w:t xml:space="preserve">Informational Sessions Day: View from the Hill </w:t>
      </w:r>
    </w:p>
    <w:p w14:paraId="0062F2E3" w14:textId="77777777" w:rsidR="00335D46" w:rsidRPr="002E515E" w:rsidRDefault="00335D46" w:rsidP="00335D46">
      <w:pPr>
        <w:contextualSpacing/>
        <w:rPr>
          <w:b/>
          <w:bCs/>
        </w:rPr>
      </w:pPr>
    </w:p>
    <w:p w14:paraId="6F0CAFF3" w14:textId="77777777" w:rsidR="00335D46" w:rsidRPr="002E515E" w:rsidRDefault="00335D46" w:rsidP="00335D46">
      <w:pPr>
        <w:contextualSpacing/>
        <w:rPr>
          <w:b/>
          <w:bCs/>
          <w:color w:val="2F5496" w:themeColor="accent1" w:themeShade="BF"/>
        </w:rPr>
      </w:pPr>
      <w:r w:rsidRPr="002E515E">
        <w:rPr>
          <w:b/>
          <w:bCs/>
          <w:color w:val="2F5496" w:themeColor="accent1" w:themeShade="BF"/>
        </w:rPr>
        <w:t>8:</w:t>
      </w:r>
      <w:r>
        <w:rPr>
          <w:b/>
          <w:bCs/>
          <w:color w:val="2F5496" w:themeColor="accent1" w:themeShade="BF"/>
        </w:rPr>
        <w:t>0</w:t>
      </w:r>
      <w:r w:rsidRPr="002E515E">
        <w:rPr>
          <w:b/>
          <w:bCs/>
          <w:color w:val="2F5496" w:themeColor="accent1" w:themeShade="BF"/>
        </w:rPr>
        <w:t>0</w:t>
      </w:r>
      <w:r>
        <w:rPr>
          <w:b/>
          <w:bCs/>
          <w:color w:val="2F5496" w:themeColor="accent1" w:themeShade="BF"/>
        </w:rPr>
        <w:t xml:space="preserve"> – 9:00</w:t>
      </w:r>
      <w:r w:rsidRPr="002E515E">
        <w:rPr>
          <w:b/>
          <w:bCs/>
          <w:color w:val="2F5496" w:themeColor="accent1" w:themeShade="BF"/>
        </w:rPr>
        <w:t xml:space="preserve"> a.m. EST</w:t>
      </w:r>
    </w:p>
    <w:p w14:paraId="54C6F40A" w14:textId="77777777" w:rsidR="00335D46" w:rsidRPr="002E515E" w:rsidRDefault="00335D46" w:rsidP="00335D46">
      <w:pPr>
        <w:contextualSpacing/>
        <w:rPr>
          <w:b/>
          <w:bCs/>
        </w:rPr>
      </w:pPr>
      <w:r w:rsidRPr="00013E6F">
        <w:rPr>
          <w:b/>
          <w:bCs/>
        </w:rPr>
        <w:t>Breakfast Roundtables</w:t>
      </w:r>
      <w:r w:rsidRPr="002E515E">
        <w:rPr>
          <w:b/>
          <w:bCs/>
        </w:rPr>
        <w:t xml:space="preserve"> </w:t>
      </w:r>
    </w:p>
    <w:p w14:paraId="6F8D081C" w14:textId="77777777" w:rsidR="00335D46" w:rsidRPr="00706A6F" w:rsidRDefault="00335D46" w:rsidP="00335D46">
      <w:pPr>
        <w:contextualSpacing/>
        <w:rPr>
          <w:b/>
          <w:bCs/>
          <w:i/>
          <w:iCs/>
        </w:rPr>
      </w:pPr>
      <w:r w:rsidRPr="00706A6F">
        <w:rPr>
          <w:i/>
          <w:iCs/>
          <w:sz w:val="20"/>
          <w:szCs w:val="20"/>
        </w:rPr>
        <w:t>Start your day discussing emerging issues facing rural communities by j</w:t>
      </w:r>
      <w:r>
        <w:rPr>
          <w:i/>
          <w:iCs/>
          <w:sz w:val="20"/>
          <w:szCs w:val="20"/>
        </w:rPr>
        <w:t>oining our breakfast roundtable</w:t>
      </w:r>
      <w:r w:rsidRPr="00706A6F">
        <w:rPr>
          <w:i/>
          <w:iCs/>
          <w:sz w:val="20"/>
          <w:szCs w:val="20"/>
        </w:rPr>
        <w:t xml:space="preserve"> sessions sponsored by NRHA’s Platinum Vendors.    </w:t>
      </w:r>
    </w:p>
    <w:p w14:paraId="107D0A45" w14:textId="77777777" w:rsidR="00335D46" w:rsidRPr="0079684E" w:rsidRDefault="00335D46" w:rsidP="00335D46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Telehealth innovation in r</w:t>
      </w:r>
      <w:r w:rsidRPr="0079684E">
        <w:rPr>
          <w:sz w:val="20"/>
          <w:szCs w:val="20"/>
        </w:rPr>
        <w:t xml:space="preserve">ural </w:t>
      </w:r>
    </w:p>
    <w:p w14:paraId="27FFA25B" w14:textId="77777777" w:rsidR="00335D46" w:rsidRPr="0079684E" w:rsidRDefault="00335D46" w:rsidP="00335D46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Payment model i</w:t>
      </w:r>
      <w:r w:rsidRPr="0079684E">
        <w:rPr>
          <w:sz w:val="20"/>
          <w:szCs w:val="20"/>
        </w:rPr>
        <w:t>nnovations</w:t>
      </w:r>
      <w:r>
        <w:rPr>
          <w:rFonts w:eastAsia="Times New Roman"/>
          <w:sz w:val="20"/>
          <w:szCs w:val="20"/>
        </w:rPr>
        <w:t xml:space="preserve"> </w:t>
      </w:r>
    </w:p>
    <w:p w14:paraId="150433C2" w14:textId="77777777" w:rsidR="00335D46" w:rsidRPr="0079684E" w:rsidRDefault="00335D46" w:rsidP="00335D46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Crises c</w:t>
      </w:r>
      <w:r w:rsidRPr="00457B2D">
        <w:rPr>
          <w:sz w:val="20"/>
          <w:szCs w:val="20"/>
        </w:rPr>
        <w:t xml:space="preserve">ollide: </w:t>
      </w:r>
      <w:r>
        <w:rPr>
          <w:sz w:val="20"/>
          <w:szCs w:val="20"/>
        </w:rPr>
        <w:t>COVID-19 p</w:t>
      </w:r>
      <w:r w:rsidRPr="00457B2D">
        <w:rPr>
          <w:sz w:val="20"/>
          <w:szCs w:val="20"/>
        </w:rPr>
        <w:t>an</w:t>
      </w:r>
      <w:r>
        <w:rPr>
          <w:sz w:val="20"/>
          <w:szCs w:val="20"/>
        </w:rPr>
        <w:t>demic and rural hospital c</w:t>
      </w:r>
      <w:r w:rsidRPr="00457B2D">
        <w:rPr>
          <w:sz w:val="20"/>
          <w:szCs w:val="20"/>
        </w:rPr>
        <w:t>losures</w:t>
      </w:r>
    </w:p>
    <w:p w14:paraId="5D4263E1" w14:textId="77777777" w:rsidR="00335D46" w:rsidRPr="0079684E" w:rsidRDefault="00335D46" w:rsidP="00335D46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79684E">
        <w:rPr>
          <w:sz w:val="20"/>
          <w:szCs w:val="20"/>
        </w:rPr>
        <w:t>COVID-19</w:t>
      </w:r>
      <w:r>
        <w:rPr>
          <w:sz w:val="20"/>
          <w:szCs w:val="20"/>
        </w:rPr>
        <w:t xml:space="preserve"> vaccine d</w:t>
      </w:r>
      <w:r w:rsidRPr="0079684E">
        <w:rPr>
          <w:sz w:val="20"/>
          <w:szCs w:val="20"/>
        </w:rPr>
        <w:t xml:space="preserve">eployment and </w:t>
      </w:r>
      <w:r>
        <w:rPr>
          <w:sz w:val="20"/>
          <w:szCs w:val="20"/>
        </w:rPr>
        <w:t>testing, tracing, and mitigation strategies in rural a</w:t>
      </w:r>
      <w:r w:rsidRPr="0079684E">
        <w:rPr>
          <w:sz w:val="20"/>
          <w:szCs w:val="20"/>
        </w:rPr>
        <w:t>reas</w:t>
      </w:r>
    </w:p>
    <w:p w14:paraId="56FE96BD" w14:textId="77777777" w:rsidR="00335D46" w:rsidRPr="0079684E" w:rsidRDefault="00335D46" w:rsidP="00335D46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79684E">
        <w:rPr>
          <w:sz w:val="20"/>
          <w:szCs w:val="20"/>
        </w:rPr>
        <w:t xml:space="preserve">Reimbursement </w:t>
      </w:r>
      <w:r>
        <w:rPr>
          <w:sz w:val="20"/>
          <w:szCs w:val="20"/>
        </w:rPr>
        <w:t>s</w:t>
      </w:r>
      <w:r w:rsidRPr="0079684E">
        <w:rPr>
          <w:sz w:val="20"/>
          <w:szCs w:val="20"/>
        </w:rPr>
        <w:t>trategies</w:t>
      </w:r>
      <w:r>
        <w:rPr>
          <w:sz w:val="20"/>
          <w:szCs w:val="20"/>
        </w:rPr>
        <w:t xml:space="preserve"> for rural f</w:t>
      </w:r>
      <w:r w:rsidRPr="0079684E">
        <w:rPr>
          <w:sz w:val="20"/>
          <w:szCs w:val="20"/>
        </w:rPr>
        <w:t>acilities</w:t>
      </w:r>
      <w:r>
        <w:rPr>
          <w:rFonts w:eastAsia="Times New Roman"/>
          <w:sz w:val="20"/>
          <w:szCs w:val="20"/>
        </w:rPr>
        <w:t xml:space="preserve"> </w:t>
      </w:r>
    </w:p>
    <w:p w14:paraId="7FE9AEFE" w14:textId="77777777" w:rsidR="00335D46" w:rsidRPr="00E83ADF" w:rsidRDefault="00335D46" w:rsidP="00335D46">
      <w:pPr>
        <w:contextualSpacing/>
        <w:rPr>
          <w:b/>
          <w:bCs/>
        </w:rPr>
      </w:pPr>
    </w:p>
    <w:p w14:paraId="42EB3A6A" w14:textId="77777777" w:rsidR="00335D46" w:rsidRPr="00EA795B" w:rsidRDefault="00335D46" w:rsidP="00335D46">
      <w:pPr>
        <w:contextualSpacing/>
        <w:rPr>
          <w:b/>
          <w:bCs/>
        </w:rPr>
      </w:pPr>
      <w:r w:rsidRPr="00EA795B">
        <w:rPr>
          <w:b/>
          <w:bCs/>
          <w:color w:val="2F5496" w:themeColor="accent1" w:themeShade="BF"/>
        </w:rPr>
        <w:t xml:space="preserve">9:00 </w:t>
      </w:r>
      <w:r>
        <w:rPr>
          <w:b/>
          <w:bCs/>
          <w:color w:val="2F5496" w:themeColor="accent1" w:themeShade="BF"/>
        </w:rPr>
        <w:t>–</w:t>
      </w:r>
      <w:r w:rsidRPr="00EA795B">
        <w:rPr>
          <w:b/>
          <w:bCs/>
          <w:color w:val="2F5496" w:themeColor="accent1" w:themeShade="BF"/>
        </w:rPr>
        <w:t xml:space="preserve"> 9:30 a.m. EST</w:t>
      </w:r>
    </w:p>
    <w:p w14:paraId="552CBCF6" w14:textId="77777777" w:rsidR="00335D46" w:rsidRPr="00EA795B" w:rsidRDefault="00335D46" w:rsidP="00335D46">
      <w:pPr>
        <w:contextualSpacing/>
        <w:rPr>
          <w:b/>
          <w:bCs/>
        </w:rPr>
      </w:pPr>
      <w:r w:rsidRPr="00EA795B">
        <w:rPr>
          <w:b/>
          <w:bCs/>
        </w:rPr>
        <w:t>Taking Our Fight to the Hill</w:t>
      </w:r>
    </w:p>
    <w:p w14:paraId="305A1C02" w14:textId="77777777" w:rsidR="00335D46" w:rsidRPr="00EA795B" w:rsidRDefault="00335D46" w:rsidP="00335D46">
      <w:pPr>
        <w:contextualSpacing/>
        <w:rPr>
          <w:i/>
          <w:iCs/>
          <w:sz w:val="20"/>
          <w:szCs w:val="20"/>
        </w:rPr>
      </w:pPr>
      <w:r w:rsidRPr="00EA795B">
        <w:rPr>
          <w:i/>
          <w:iCs/>
          <w:sz w:val="20"/>
          <w:szCs w:val="20"/>
        </w:rPr>
        <w:t xml:space="preserve">Welcome to day two as we take our fight to Members of Congress.  </w:t>
      </w:r>
    </w:p>
    <w:p w14:paraId="0BF14F1F" w14:textId="77777777" w:rsidR="00335D46" w:rsidRPr="00EA795B" w:rsidRDefault="00335D46" w:rsidP="00335D46">
      <w:pPr>
        <w:contextualSpacing/>
        <w:rPr>
          <w:sz w:val="20"/>
          <w:szCs w:val="20"/>
        </w:rPr>
      </w:pPr>
      <w:r w:rsidRPr="00EA795B">
        <w:rPr>
          <w:sz w:val="20"/>
          <w:szCs w:val="20"/>
        </w:rPr>
        <w:t>Carrie Cochran-McClain, NRHA Vice President of Government Affairs and Policy</w:t>
      </w:r>
    </w:p>
    <w:p w14:paraId="43751C4C" w14:textId="77777777" w:rsidR="00335D46" w:rsidRPr="00EA795B" w:rsidRDefault="00335D46" w:rsidP="00335D46">
      <w:pPr>
        <w:contextualSpacing/>
        <w:rPr>
          <w:b/>
          <w:bCs/>
        </w:rPr>
      </w:pPr>
    </w:p>
    <w:p w14:paraId="7ECB66BF" w14:textId="77777777" w:rsidR="00335D46" w:rsidRPr="00EA795B" w:rsidRDefault="00335D46" w:rsidP="00335D46">
      <w:pPr>
        <w:contextualSpacing/>
        <w:rPr>
          <w:b/>
          <w:bCs/>
          <w:color w:val="2F5496" w:themeColor="accent1" w:themeShade="BF"/>
        </w:rPr>
      </w:pPr>
      <w:r w:rsidRPr="00EA795B">
        <w:rPr>
          <w:b/>
          <w:bCs/>
          <w:color w:val="2F5496" w:themeColor="accent1" w:themeShade="BF"/>
        </w:rPr>
        <w:t xml:space="preserve">9:30 </w:t>
      </w:r>
      <w:r>
        <w:rPr>
          <w:b/>
          <w:bCs/>
          <w:color w:val="2F5496" w:themeColor="accent1" w:themeShade="BF"/>
        </w:rPr>
        <w:t>–</w:t>
      </w:r>
      <w:r w:rsidRPr="00EA795B">
        <w:rPr>
          <w:b/>
          <w:bCs/>
          <w:color w:val="2F5496" w:themeColor="accent1" w:themeShade="BF"/>
        </w:rPr>
        <w:t xml:space="preserve"> Noon EST</w:t>
      </w:r>
    </w:p>
    <w:p w14:paraId="5C31B71B" w14:textId="77777777" w:rsidR="00335D46" w:rsidRPr="00EA795B" w:rsidRDefault="00335D46" w:rsidP="00335D46">
      <w:pPr>
        <w:contextualSpacing/>
        <w:rPr>
          <w:b/>
          <w:bCs/>
        </w:rPr>
      </w:pPr>
      <w:r w:rsidRPr="00EA795B">
        <w:rPr>
          <w:b/>
          <w:bCs/>
        </w:rPr>
        <w:t>Members of Congress</w:t>
      </w:r>
    </w:p>
    <w:p w14:paraId="7A4A5B40" w14:textId="77777777" w:rsidR="00335D46" w:rsidRPr="00EA795B" w:rsidRDefault="00335D46" w:rsidP="00335D46">
      <w:pPr>
        <w:contextualSpacing/>
        <w:rPr>
          <w:i/>
          <w:iCs/>
          <w:sz w:val="20"/>
          <w:szCs w:val="20"/>
        </w:rPr>
      </w:pPr>
      <w:r w:rsidRPr="00EA795B">
        <w:rPr>
          <w:i/>
          <w:iCs/>
          <w:sz w:val="20"/>
          <w:szCs w:val="20"/>
        </w:rPr>
        <w:t xml:space="preserve">Hear directly from </w:t>
      </w:r>
      <w:r>
        <w:rPr>
          <w:i/>
          <w:iCs/>
          <w:sz w:val="20"/>
          <w:szCs w:val="20"/>
        </w:rPr>
        <w:t>the 117</w:t>
      </w:r>
      <w:r w:rsidRPr="00335D46">
        <w:rPr>
          <w:i/>
          <w:iCs/>
          <w:sz w:val="20"/>
          <w:szCs w:val="20"/>
          <w:vertAlign w:val="superscript"/>
        </w:rPr>
        <w:t>th</w:t>
      </w:r>
      <w:r>
        <w:rPr>
          <w:i/>
          <w:iCs/>
          <w:sz w:val="20"/>
          <w:szCs w:val="20"/>
        </w:rPr>
        <w:t xml:space="preserve"> </w:t>
      </w:r>
      <w:r w:rsidRPr="00EA795B">
        <w:rPr>
          <w:i/>
          <w:iCs/>
          <w:sz w:val="20"/>
          <w:szCs w:val="20"/>
        </w:rPr>
        <w:t>Con</w:t>
      </w:r>
      <w:r>
        <w:rPr>
          <w:i/>
          <w:iCs/>
          <w:sz w:val="20"/>
          <w:szCs w:val="20"/>
        </w:rPr>
        <w:t>gress on their rural priorities</w:t>
      </w:r>
      <w:r w:rsidRPr="00EA795B">
        <w:rPr>
          <w:i/>
          <w:iCs/>
          <w:sz w:val="20"/>
          <w:szCs w:val="20"/>
        </w:rPr>
        <w:t xml:space="preserve">.    </w:t>
      </w:r>
    </w:p>
    <w:p w14:paraId="119B9B4B" w14:textId="77777777" w:rsidR="00335D46" w:rsidRPr="00EA795B" w:rsidRDefault="00335D46" w:rsidP="00335D46">
      <w:pPr>
        <w:pStyle w:val="ListParagraph"/>
        <w:numPr>
          <w:ilvl w:val="0"/>
          <w:numId w:val="7"/>
        </w:numPr>
        <w:rPr>
          <w:sz w:val="20"/>
          <w:szCs w:val="20"/>
        </w:rPr>
      </w:pPr>
      <w:r w:rsidRPr="00EA795B">
        <w:rPr>
          <w:color w:val="343434"/>
          <w:sz w:val="20"/>
          <w:szCs w:val="20"/>
        </w:rPr>
        <w:t>Senator Barrasso (</w:t>
      </w:r>
      <w:r>
        <w:rPr>
          <w:color w:val="343434"/>
          <w:sz w:val="20"/>
          <w:szCs w:val="20"/>
        </w:rPr>
        <w:t>l</w:t>
      </w:r>
      <w:r w:rsidRPr="00EA795B">
        <w:rPr>
          <w:color w:val="343434"/>
          <w:sz w:val="20"/>
          <w:szCs w:val="20"/>
        </w:rPr>
        <w:t>ive)</w:t>
      </w:r>
    </w:p>
    <w:p w14:paraId="19A1353C" w14:textId="77777777" w:rsidR="00335D46" w:rsidRPr="00EA795B" w:rsidRDefault="00335D46" w:rsidP="00335D46">
      <w:pPr>
        <w:pStyle w:val="ListParagraph"/>
        <w:numPr>
          <w:ilvl w:val="0"/>
          <w:numId w:val="7"/>
        </w:numPr>
        <w:rPr>
          <w:rFonts w:eastAsiaTheme="minorEastAsia"/>
          <w:color w:val="343434"/>
          <w:sz w:val="20"/>
          <w:szCs w:val="20"/>
        </w:rPr>
      </w:pPr>
      <w:r w:rsidRPr="00EA795B">
        <w:rPr>
          <w:color w:val="343434"/>
          <w:sz w:val="20"/>
          <w:szCs w:val="20"/>
        </w:rPr>
        <w:t>Senator Smith (</w:t>
      </w:r>
      <w:r>
        <w:rPr>
          <w:color w:val="343434"/>
          <w:sz w:val="20"/>
          <w:szCs w:val="20"/>
        </w:rPr>
        <w:t>l</w:t>
      </w:r>
      <w:r w:rsidRPr="00EA795B">
        <w:rPr>
          <w:color w:val="343434"/>
          <w:sz w:val="20"/>
          <w:szCs w:val="20"/>
        </w:rPr>
        <w:t>ive)</w:t>
      </w:r>
    </w:p>
    <w:p w14:paraId="5883FFFC" w14:textId="77777777" w:rsidR="00335D46" w:rsidRPr="00EA795B" w:rsidRDefault="00335D46" w:rsidP="00335D46">
      <w:pPr>
        <w:pStyle w:val="ListParagraph"/>
        <w:numPr>
          <w:ilvl w:val="0"/>
          <w:numId w:val="7"/>
        </w:numPr>
        <w:rPr>
          <w:rFonts w:eastAsiaTheme="minorEastAsia"/>
          <w:color w:val="343434"/>
          <w:sz w:val="20"/>
          <w:szCs w:val="20"/>
        </w:rPr>
      </w:pPr>
      <w:r w:rsidRPr="00EA795B">
        <w:rPr>
          <w:color w:val="343434"/>
          <w:sz w:val="20"/>
          <w:szCs w:val="20"/>
        </w:rPr>
        <w:t>Senator Tester (</w:t>
      </w:r>
      <w:r>
        <w:rPr>
          <w:color w:val="343434"/>
          <w:sz w:val="20"/>
          <w:szCs w:val="20"/>
        </w:rPr>
        <w:t>l</w:t>
      </w:r>
      <w:r w:rsidRPr="00EA795B">
        <w:rPr>
          <w:color w:val="343434"/>
          <w:sz w:val="20"/>
          <w:szCs w:val="20"/>
        </w:rPr>
        <w:t>ive)</w:t>
      </w:r>
    </w:p>
    <w:p w14:paraId="5B00416F" w14:textId="77777777" w:rsidR="00335D46" w:rsidRPr="00EA795B" w:rsidRDefault="00335D46" w:rsidP="00335D46">
      <w:pPr>
        <w:pStyle w:val="ListParagraph"/>
        <w:numPr>
          <w:ilvl w:val="0"/>
          <w:numId w:val="7"/>
        </w:numPr>
        <w:rPr>
          <w:rFonts w:eastAsiaTheme="minorEastAsia"/>
          <w:color w:val="343434"/>
          <w:sz w:val="20"/>
          <w:szCs w:val="20"/>
        </w:rPr>
      </w:pPr>
      <w:r w:rsidRPr="00EA795B">
        <w:rPr>
          <w:color w:val="343434"/>
          <w:sz w:val="20"/>
          <w:szCs w:val="20"/>
        </w:rPr>
        <w:t xml:space="preserve">Senator Grassley </w:t>
      </w:r>
    </w:p>
    <w:p w14:paraId="33DB25D4" w14:textId="77777777" w:rsidR="00335D46" w:rsidRPr="00EA795B" w:rsidRDefault="00335D46" w:rsidP="00335D46">
      <w:pPr>
        <w:pStyle w:val="ListParagraph"/>
        <w:numPr>
          <w:ilvl w:val="0"/>
          <w:numId w:val="7"/>
        </w:numPr>
        <w:rPr>
          <w:rFonts w:eastAsiaTheme="minorEastAsia"/>
          <w:color w:val="343434"/>
          <w:sz w:val="20"/>
          <w:szCs w:val="20"/>
        </w:rPr>
      </w:pPr>
      <w:r w:rsidRPr="00EA795B">
        <w:rPr>
          <w:color w:val="343434"/>
          <w:sz w:val="20"/>
          <w:szCs w:val="20"/>
        </w:rPr>
        <w:t xml:space="preserve">Senator Manchin </w:t>
      </w:r>
    </w:p>
    <w:p w14:paraId="7946FC12" w14:textId="77777777" w:rsidR="00335D46" w:rsidRPr="00EA795B" w:rsidRDefault="00335D46" w:rsidP="00335D46">
      <w:pPr>
        <w:pStyle w:val="ListParagraph"/>
        <w:numPr>
          <w:ilvl w:val="0"/>
          <w:numId w:val="7"/>
        </w:numPr>
        <w:rPr>
          <w:rFonts w:eastAsiaTheme="minorEastAsia"/>
          <w:color w:val="343434"/>
          <w:sz w:val="20"/>
          <w:szCs w:val="20"/>
        </w:rPr>
      </w:pPr>
      <w:r w:rsidRPr="00EA795B">
        <w:rPr>
          <w:color w:val="343434"/>
          <w:sz w:val="20"/>
          <w:szCs w:val="20"/>
        </w:rPr>
        <w:t>Senator Thune</w:t>
      </w:r>
    </w:p>
    <w:p w14:paraId="33413860" w14:textId="77777777" w:rsidR="00335D46" w:rsidRPr="00EA795B" w:rsidRDefault="00335D46" w:rsidP="00335D46">
      <w:pPr>
        <w:pStyle w:val="ListParagraph"/>
        <w:numPr>
          <w:ilvl w:val="0"/>
          <w:numId w:val="7"/>
        </w:numPr>
        <w:rPr>
          <w:rFonts w:eastAsiaTheme="minorEastAsia"/>
          <w:color w:val="343434"/>
          <w:sz w:val="20"/>
          <w:szCs w:val="20"/>
        </w:rPr>
      </w:pPr>
      <w:r w:rsidRPr="00EA795B">
        <w:rPr>
          <w:color w:val="343434"/>
          <w:sz w:val="20"/>
          <w:szCs w:val="20"/>
        </w:rPr>
        <w:t xml:space="preserve">Senator Wicker </w:t>
      </w:r>
    </w:p>
    <w:p w14:paraId="681C7BD6" w14:textId="77777777" w:rsidR="00335D46" w:rsidRPr="008C20E3" w:rsidRDefault="00335D46" w:rsidP="00335D46">
      <w:pPr>
        <w:pStyle w:val="ListParagraph"/>
        <w:numPr>
          <w:ilvl w:val="0"/>
          <w:numId w:val="7"/>
        </w:numPr>
        <w:rPr>
          <w:rFonts w:eastAsiaTheme="minorEastAsia"/>
          <w:color w:val="343434"/>
          <w:sz w:val="20"/>
          <w:szCs w:val="20"/>
        </w:rPr>
      </w:pPr>
      <w:r w:rsidRPr="00EA795B">
        <w:rPr>
          <w:color w:val="343434"/>
          <w:sz w:val="20"/>
          <w:szCs w:val="20"/>
        </w:rPr>
        <w:t>Senator Wyden</w:t>
      </w:r>
      <w:r w:rsidRPr="008C20E3">
        <w:rPr>
          <w:color w:val="343434"/>
          <w:sz w:val="20"/>
          <w:szCs w:val="20"/>
        </w:rPr>
        <w:t xml:space="preserve"> </w:t>
      </w:r>
    </w:p>
    <w:p w14:paraId="27C7AD17" w14:textId="77777777" w:rsidR="00335D46" w:rsidRPr="008C20E3" w:rsidRDefault="00335D46" w:rsidP="00335D46">
      <w:pPr>
        <w:pStyle w:val="ListParagraph"/>
        <w:numPr>
          <w:ilvl w:val="0"/>
          <w:numId w:val="7"/>
        </w:numPr>
        <w:rPr>
          <w:rFonts w:eastAsiaTheme="minorEastAsia"/>
          <w:color w:val="343434"/>
          <w:sz w:val="20"/>
          <w:szCs w:val="20"/>
        </w:rPr>
      </w:pPr>
      <w:r>
        <w:rPr>
          <w:color w:val="343434"/>
          <w:sz w:val="20"/>
          <w:szCs w:val="20"/>
        </w:rPr>
        <w:t>Senator Durbin</w:t>
      </w:r>
    </w:p>
    <w:p w14:paraId="324817DC" w14:textId="77777777" w:rsidR="00335D46" w:rsidRPr="00EA795B" w:rsidRDefault="00335D46" w:rsidP="00335D46">
      <w:pPr>
        <w:pStyle w:val="ListParagraph"/>
        <w:numPr>
          <w:ilvl w:val="0"/>
          <w:numId w:val="7"/>
        </w:numPr>
        <w:rPr>
          <w:rFonts w:eastAsiaTheme="minorEastAsia"/>
          <w:color w:val="343434"/>
          <w:sz w:val="20"/>
          <w:szCs w:val="20"/>
        </w:rPr>
      </w:pPr>
      <w:r w:rsidRPr="00EA795B">
        <w:rPr>
          <w:color w:val="343434"/>
          <w:sz w:val="20"/>
          <w:szCs w:val="20"/>
        </w:rPr>
        <w:t xml:space="preserve">Representative </w:t>
      </w:r>
      <w:r>
        <w:rPr>
          <w:color w:val="343434"/>
          <w:sz w:val="20"/>
          <w:szCs w:val="20"/>
        </w:rPr>
        <w:t>Spanberger (l</w:t>
      </w:r>
      <w:r w:rsidRPr="00EA795B">
        <w:rPr>
          <w:color w:val="343434"/>
          <w:sz w:val="20"/>
          <w:szCs w:val="20"/>
        </w:rPr>
        <w:t>ive)</w:t>
      </w:r>
    </w:p>
    <w:p w14:paraId="12C817DC" w14:textId="77777777" w:rsidR="00335D46" w:rsidRPr="00EA795B" w:rsidRDefault="00335D46" w:rsidP="00335D46">
      <w:pPr>
        <w:pStyle w:val="ListParagraph"/>
        <w:numPr>
          <w:ilvl w:val="0"/>
          <w:numId w:val="7"/>
        </w:numPr>
        <w:rPr>
          <w:rFonts w:eastAsiaTheme="minorEastAsia"/>
          <w:color w:val="343434"/>
          <w:sz w:val="20"/>
          <w:szCs w:val="20"/>
        </w:rPr>
      </w:pPr>
      <w:r w:rsidRPr="00EA795B">
        <w:rPr>
          <w:color w:val="343434"/>
          <w:sz w:val="20"/>
          <w:szCs w:val="20"/>
        </w:rPr>
        <w:t xml:space="preserve">Representative Sewell </w:t>
      </w:r>
    </w:p>
    <w:p w14:paraId="21480A99" w14:textId="77777777" w:rsidR="00335D46" w:rsidRPr="00EA795B" w:rsidRDefault="00335D46" w:rsidP="00335D46">
      <w:pPr>
        <w:pStyle w:val="ListParagraph"/>
        <w:numPr>
          <w:ilvl w:val="0"/>
          <w:numId w:val="7"/>
        </w:numPr>
        <w:rPr>
          <w:rFonts w:eastAsiaTheme="minorEastAsia"/>
          <w:color w:val="343434"/>
          <w:sz w:val="20"/>
          <w:szCs w:val="20"/>
        </w:rPr>
      </w:pPr>
      <w:r w:rsidRPr="00EA795B">
        <w:rPr>
          <w:color w:val="343434"/>
          <w:sz w:val="20"/>
          <w:szCs w:val="20"/>
        </w:rPr>
        <w:t>Representative McMorris Rodgers</w:t>
      </w:r>
    </w:p>
    <w:p w14:paraId="63CB417B" w14:textId="77777777" w:rsidR="00335D46" w:rsidRPr="006257A9" w:rsidRDefault="00335D46" w:rsidP="00335D46">
      <w:pPr>
        <w:pStyle w:val="ListParagraph"/>
        <w:numPr>
          <w:ilvl w:val="0"/>
          <w:numId w:val="7"/>
        </w:numPr>
        <w:rPr>
          <w:rFonts w:eastAsiaTheme="minorEastAsia"/>
          <w:color w:val="343434"/>
          <w:sz w:val="20"/>
          <w:szCs w:val="20"/>
        </w:rPr>
      </w:pPr>
      <w:r w:rsidRPr="00EA795B">
        <w:rPr>
          <w:color w:val="343434"/>
          <w:sz w:val="20"/>
          <w:szCs w:val="20"/>
        </w:rPr>
        <w:t>Representative Arrington</w:t>
      </w:r>
    </w:p>
    <w:p w14:paraId="079C0AD7" w14:textId="77777777" w:rsidR="00335D46" w:rsidRDefault="00335D46" w:rsidP="00335D46">
      <w:pPr>
        <w:contextualSpacing/>
        <w:rPr>
          <w:b/>
          <w:bCs/>
        </w:rPr>
      </w:pPr>
    </w:p>
    <w:p w14:paraId="085896F3" w14:textId="77777777" w:rsidR="00335D46" w:rsidRDefault="00335D46" w:rsidP="00335D46">
      <w:pPr>
        <w:contextualSpacing/>
        <w:rPr>
          <w:b/>
          <w:bCs/>
        </w:rPr>
      </w:pPr>
    </w:p>
    <w:p w14:paraId="49A3AEA2" w14:textId="77777777" w:rsidR="00335D46" w:rsidRDefault="00335D46" w:rsidP="00335D46">
      <w:pPr>
        <w:contextualSpacing/>
        <w:rPr>
          <w:b/>
          <w:bCs/>
        </w:rPr>
      </w:pPr>
    </w:p>
    <w:p w14:paraId="276F6C32" w14:textId="77777777" w:rsidR="00335D46" w:rsidRDefault="00335D46" w:rsidP="00335D46">
      <w:pPr>
        <w:contextualSpacing/>
        <w:rPr>
          <w:b/>
          <w:bCs/>
        </w:rPr>
      </w:pPr>
    </w:p>
    <w:p w14:paraId="789690DA" w14:textId="77777777" w:rsidR="00335D46" w:rsidRDefault="00335D46" w:rsidP="00335D46">
      <w:pPr>
        <w:contextualSpacing/>
        <w:rPr>
          <w:b/>
          <w:bCs/>
        </w:rPr>
      </w:pPr>
    </w:p>
    <w:p w14:paraId="43400178" w14:textId="77777777" w:rsidR="00335D46" w:rsidRDefault="00335D46" w:rsidP="00335D46">
      <w:pPr>
        <w:contextualSpacing/>
        <w:rPr>
          <w:b/>
          <w:bCs/>
        </w:rPr>
      </w:pPr>
    </w:p>
    <w:p w14:paraId="09851F41" w14:textId="77777777" w:rsidR="00335D46" w:rsidRDefault="00335D46" w:rsidP="00335D46">
      <w:pPr>
        <w:contextualSpacing/>
        <w:rPr>
          <w:b/>
          <w:bCs/>
        </w:rPr>
      </w:pPr>
    </w:p>
    <w:p w14:paraId="530CBF1A" w14:textId="77777777" w:rsidR="00335D46" w:rsidRPr="00EA795B" w:rsidRDefault="00335D46" w:rsidP="00335D46">
      <w:pPr>
        <w:contextualSpacing/>
        <w:rPr>
          <w:b/>
          <w:bCs/>
        </w:rPr>
      </w:pPr>
    </w:p>
    <w:p w14:paraId="2B0C3505" w14:textId="77777777" w:rsidR="00335D46" w:rsidRDefault="00335D46" w:rsidP="00335D46">
      <w:pPr>
        <w:contextualSpacing/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24"/>
          <w:szCs w:val="24"/>
        </w:rPr>
      </w:pPr>
    </w:p>
    <w:p w14:paraId="0E5ABBDD" w14:textId="77777777" w:rsidR="00335D46" w:rsidRPr="00EA795B" w:rsidRDefault="00335D46" w:rsidP="00335D46">
      <w:pPr>
        <w:contextualSpacing/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24"/>
          <w:szCs w:val="24"/>
        </w:rPr>
        <w:t>NRHA’s 4</w:t>
      </w:r>
      <w:r w:rsidRPr="008C20E3"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24"/>
          <w:szCs w:val="24"/>
        </w:rPr>
        <w:t xml:space="preserve"> Annual </w:t>
      </w:r>
      <w:r w:rsidRPr="00EA795B"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24"/>
          <w:szCs w:val="24"/>
        </w:rPr>
        <w:t>Rural Health Disparities Summit</w:t>
      </w:r>
    </w:p>
    <w:p w14:paraId="49E5C5DB" w14:textId="77777777" w:rsidR="00335D46" w:rsidRDefault="00335D46" w:rsidP="00335D46">
      <w:pPr>
        <w:jc w:val="center"/>
        <w:rPr>
          <w:rFonts w:eastAsiaTheme="minorEastAsia"/>
          <w:b/>
          <w:bCs/>
          <w:color w:val="2F5496" w:themeColor="accent1" w:themeShade="BF"/>
          <w:sz w:val="20"/>
          <w:szCs w:val="20"/>
        </w:rPr>
      </w:pPr>
    </w:p>
    <w:p w14:paraId="0EE441B9" w14:textId="77777777" w:rsidR="00335D46" w:rsidRPr="00EA795B" w:rsidRDefault="00335D46" w:rsidP="00335D46">
      <w:pPr>
        <w:jc w:val="center"/>
        <w:rPr>
          <w:rFonts w:eastAsiaTheme="minorEastAsia"/>
          <w:b/>
          <w:bCs/>
          <w:color w:val="2F5496" w:themeColor="accent1" w:themeShade="BF"/>
          <w:sz w:val="20"/>
          <w:szCs w:val="20"/>
        </w:rPr>
      </w:pPr>
      <w:r w:rsidRPr="00EA795B">
        <w:rPr>
          <w:rFonts w:eastAsiaTheme="minorEastAsia"/>
          <w:b/>
          <w:bCs/>
          <w:color w:val="2F5496" w:themeColor="accent1" w:themeShade="BF"/>
          <w:sz w:val="20"/>
          <w:szCs w:val="20"/>
        </w:rPr>
        <w:t>Proudly presented in partnership with the American Academy of Family Physicians</w:t>
      </w:r>
    </w:p>
    <w:p w14:paraId="65B9FD8B" w14:textId="77777777" w:rsidR="00335D46" w:rsidRPr="00EA795B" w:rsidRDefault="00335D46" w:rsidP="00335D46">
      <w:pPr>
        <w:contextualSpacing/>
        <w:rPr>
          <w:b/>
          <w:bCs/>
        </w:rPr>
      </w:pPr>
    </w:p>
    <w:p w14:paraId="2B40A533" w14:textId="77777777" w:rsidR="00335D46" w:rsidRPr="00EA795B" w:rsidRDefault="00335D46" w:rsidP="00335D46">
      <w:pPr>
        <w:rPr>
          <w:b/>
          <w:bCs/>
          <w:color w:val="2F5496" w:themeColor="accent1" w:themeShade="BF"/>
        </w:rPr>
      </w:pPr>
      <w:r w:rsidRPr="00EA795B">
        <w:rPr>
          <w:b/>
          <w:bCs/>
          <w:color w:val="2F5496" w:themeColor="accent1" w:themeShade="BF"/>
        </w:rPr>
        <w:t xml:space="preserve">Noon </w:t>
      </w:r>
      <w:r>
        <w:rPr>
          <w:b/>
          <w:bCs/>
          <w:color w:val="2F5496" w:themeColor="accent1" w:themeShade="BF"/>
        </w:rPr>
        <w:t>–</w:t>
      </w:r>
      <w:r w:rsidRPr="00EA795B">
        <w:rPr>
          <w:b/>
          <w:bCs/>
          <w:color w:val="2F5496" w:themeColor="accent1" w:themeShade="BF"/>
        </w:rPr>
        <w:t xml:space="preserve"> 1:00 p.m. EST </w:t>
      </w:r>
    </w:p>
    <w:p w14:paraId="6A0E57FD" w14:textId="77777777" w:rsidR="00335D46" w:rsidRPr="00EA795B" w:rsidRDefault="00335D46" w:rsidP="00335D46">
      <w:pPr>
        <w:contextualSpacing/>
        <w:rPr>
          <w:b/>
          <w:bCs/>
        </w:rPr>
      </w:pPr>
      <w:r w:rsidRPr="00EA795B">
        <w:rPr>
          <w:b/>
          <w:bCs/>
        </w:rPr>
        <w:t>Health Disparities in Rural America</w:t>
      </w:r>
    </w:p>
    <w:p w14:paraId="4352632C" w14:textId="77777777" w:rsidR="00335D46" w:rsidRPr="00EA795B" w:rsidRDefault="00335D46" w:rsidP="00335D46">
      <w:pPr>
        <w:contextualSpacing/>
        <w:rPr>
          <w:i/>
          <w:iCs/>
          <w:sz w:val="20"/>
          <w:szCs w:val="20"/>
        </w:rPr>
      </w:pPr>
      <w:r w:rsidRPr="00EA795B">
        <w:rPr>
          <w:i/>
          <w:iCs/>
          <w:sz w:val="20"/>
          <w:szCs w:val="20"/>
        </w:rPr>
        <w:t>This session will provide a demographic description of health disparities in rural areas</w:t>
      </w:r>
      <w:r>
        <w:rPr>
          <w:i/>
          <w:iCs/>
          <w:sz w:val="20"/>
          <w:szCs w:val="20"/>
        </w:rPr>
        <w:t xml:space="preserve"> and</w:t>
      </w:r>
      <w:r w:rsidRPr="00EA795B">
        <w:rPr>
          <w:i/>
          <w:iCs/>
          <w:sz w:val="20"/>
          <w:szCs w:val="20"/>
        </w:rPr>
        <w:t xml:space="preserve"> discuss inequities in access to care and rural disparities across the life span. </w:t>
      </w:r>
    </w:p>
    <w:p w14:paraId="4AB355CB" w14:textId="77777777" w:rsidR="00335D46" w:rsidRPr="00EA795B" w:rsidRDefault="00335D46" w:rsidP="00335D46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Dr. </w:t>
      </w:r>
      <w:r w:rsidRPr="00EA795B">
        <w:rPr>
          <w:sz w:val="20"/>
          <w:szCs w:val="20"/>
        </w:rPr>
        <w:t xml:space="preserve">Diane Hall, Centers for Disease Control and Prevention </w:t>
      </w:r>
    </w:p>
    <w:p w14:paraId="5CEF192C" w14:textId="77777777" w:rsidR="00335D46" w:rsidRPr="00EA795B" w:rsidRDefault="00335D46" w:rsidP="00335D46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Dr. </w:t>
      </w:r>
      <w:r w:rsidRPr="00EA795B">
        <w:rPr>
          <w:sz w:val="20"/>
          <w:szCs w:val="20"/>
        </w:rPr>
        <w:t>Carrie Henning-Smith, University of Minnesota</w:t>
      </w:r>
    </w:p>
    <w:p w14:paraId="5BA59150" w14:textId="77777777" w:rsidR="00335D46" w:rsidRPr="00EA795B" w:rsidRDefault="00335D46" w:rsidP="00335D46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Dr. </w:t>
      </w:r>
      <w:r w:rsidRPr="00EA795B">
        <w:rPr>
          <w:sz w:val="20"/>
          <w:szCs w:val="20"/>
        </w:rPr>
        <w:t>Jan Eberth, University of South Carolina</w:t>
      </w:r>
    </w:p>
    <w:p w14:paraId="79C48C37" w14:textId="77777777" w:rsidR="00335D46" w:rsidRPr="00EA795B" w:rsidRDefault="00335D46" w:rsidP="00335D46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A795B">
        <w:rPr>
          <w:sz w:val="20"/>
          <w:szCs w:val="20"/>
        </w:rPr>
        <w:t xml:space="preserve">Alan Morgan, NRHA CEO </w:t>
      </w:r>
      <w:r>
        <w:rPr>
          <w:sz w:val="20"/>
          <w:szCs w:val="20"/>
        </w:rPr>
        <w:t>(Moderator)</w:t>
      </w:r>
    </w:p>
    <w:p w14:paraId="0444183D" w14:textId="77777777" w:rsidR="00335D46" w:rsidRPr="00EA795B" w:rsidRDefault="00335D46" w:rsidP="00335D46">
      <w:pPr>
        <w:contextualSpacing/>
        <w:rPr>
          <w:b/>
          <w:bCs/>
        </w:rPr>
      </w:pPr>
    </w:p>
    <w:p w14:paraId="4362922F" w14:textId="77777777" w:rsidR="00335D46" w:rsidRPr="00EA795B" w:rsidRDefault="00335D46" w:rsidP="00335D46">
      <w:pPr>
        <w:rPr>
          <w:b/>
          <w:bCs/>
          <w:color w:val="2F5496" w:themeColor="accent1" w:themeShade="BF"/>
        </w:rPr>
      </w:pPr>
      <w:r w:rsidRPr="00EA795B">
        <w:rPr>
          <w:b/>
          <w:bCs/>
          <w:color w:val="2F5496" w:themeColor="accent1" w:themeShade="BF"/>
        </w:rPr>
        <w:t xml:space="preserve">1:00 </w:t>
      </w:r>
      <w:r>
        <w:rPr>
          <w:b/>
          <w:bCs/>
          <w:color w:val="2F5496" w:themeColor="accent1" w:themeShade="BF"/>
        </w:rPr>
        <w:t>–</w:t>
      </w:r>
      <w:r w:rsidRPr="00EA795B">
        <w:rPr>
          <w:b/>
          <w:bCs/>
          <w:color w:val="2F5496" w:themeColor="accent1" w:themeShade="BF"/>
        </w:rPr>
        <w:t xml:space="preserve"> 2:00 p.m. EST</w:t>
      </w:r>
    </w:p>
    <w:p w14:paraId="378EED7E" w14:textId="77777777" w:rsidR="00335D46" w:rsidRPr="00EA795B" w:rsidRDefault="00335D46" w:rsidP="00335D46">
      <w:pPr>
        <w:contextualSpacing/>
        <w:rPr>
          <w:b/>
          <w:bCs/>
        </w:rPr>
      </w:pPr>
      <w:r w:rsidRPr="00EA795B">
        <w:rPr>
          <w:b/>
          <w:bCs/>
        </w:rPr>
        <w:t>Closing the Gaps and Enabling Health Equity</w:t>
      </w:r>
    </w:p>
    <w:p w14:paraId="0139BB24" w14:textId="77777777" w:rsidR="00335D46" w:rsidRPr="00EA795B" w:rsidRDefault="00335D46" w:rsidP="00335D46">
      <w:pPr>
        <w:contextualSpacing/>
        <w:rPr>
          <w:i/>
          <w:iCs/>
          <w:sz w:val="20"/>
          <w:szCs w:val="20"/>
        </w:rPr>
      </w:pPr>
      <w:r w:rsidRPr="00EA795B">
        <w:rPr>
          <w:i/>
          <w:iCs/>
          <w:sz w:val="20"/>
          <w:szCs w:val="20"/>
        </w:rPr>
        <w:t xml:space="preserve">This session will discuss policy interventions to address inequities in rural health.  </w:t>
      </w:r>
    </w:p>
    <w:p w14:paraId="1ECD08AE" w14:textId="77777777" w:rsidR="00335D46" w:rsidRPr="00EA795B" w:rsidRDefault="00335D46" w:rsidP="00335D46">
      <w:pPr>
        <w:pStyle w:val="ListParagraph"/>
        <w:numPr>
          <w:ilvl w:val="0"/>
          <w:numId w:val="2"/>
        </w:numPr>
        <w:ind w:left="446"/>
        <w:contextualSpacing w:val="0"/>
        <w:rPr>
          <w:sz w:val="20"/>
          <w:szCs w:val="20"/>
        </w:rPr>
      </w:pPr>
      <w:r w:rsidRPr="00EA795B">
        <w:rPr>
          <w:sz w:val="20"/>
          <w:szCs w:val="20"/>
        </w:rPr>
        <w:t xml:space="preserve">Justin </w:t>
      </w:r>
      <w:proofErr w:type="spellStart"/>
      <w:r w:rsidRPr="00EA795B">
        <w:rPr>
          <w:sz w:val="20"/>
          <w:szCs w:val="20"/>
        </w:rPr>
        <w:t>Hentges</w:t>
      </w:r>
      <w:proofErr w:type="spellEnd"/>
      <w:r w:rsidRPr="00EA795B">
        <w:rPr>
          <w:sz w:val="20"/>
          <w:szCs w:val="20"/>
        </w:rPr>
        <w:t>, All of Us Research Program</w:t>
      </w:r>
    </w:p>
    <w:p w14:paraId="3AD2C252" w14:textId="77777777" w:rsidR="00335D46" w:rsidRPr="00EA795B" w:rsidRDefault="00335D46" w:rsidP="00335D46">
      <w:pPr>
        <w:pStyle w:val="ListParagraph"/>
        <w:numPr>
          <w:ilvl w:val="0"/>
          <w:numId w:val="2"/>
        </w:numPr>
        <w:ind w:left="446"/>
        <w:contextualSpacing w:val="0"/>
        <w:rPr>
          <w:sz w:val="20"/>
          <w:szCs w:val="20"/>
        </w:rPr>
      </w:pPr>
      <w:r w:rsidRPr="00EA795B">
        <w:rPr>
          <w:sz w:val="20"/>
          <w:szCs w:val="20"/>
        </w:rPr>
        <w:t>Dr. Jack Westfall, Robert Graham Center</w:t>
      </w:r>
    </w:p>
    <w:p w14:paraId="4275913A" w14:textId="77777777" w:rsidR="00335D46" w:rsidRPr="00EA795B" w:rsidRDefault="00335D46" w:rsidP="00335D46">
      <w:pPr>
        <w:pStyle w:val="ListParagraph"/>
        <w:numPr>
          <w:ilvl w:val="0"/>
          <w:numId w:val="2"/>
        </w:numPr>
        <w:ind w:left="446"/>
        <w:contextualSpacing w:val="0"/>
        <w:rPr>
          <w:sz w:val="20"/>
          <w:szCs w:val="20"/>
        </w:rPr>
      </w:pPr>
      <w:r w:rsidRPr="00EA795B">
        <w:rPr>
          <w:sz w:val="20"/>
          <w:szCs w:val="20"/>
        </w:rPr>
        <w:t>Ann Eisenberg, University of South Carolina</w:t>
      </w:r>
    </w:p>
    <w:p w14:paraId="33514087" w14:textId="77777777" w:rsidR="00335D46" w:rsidRPr="00EA795B" w:rsidRDefault="00335D46" w:rsidP="00335D46">
      <w:pPr>
        <w:pStyle w:val="ListParagraph"/>
        <w:numPr>
          <w:ilvl w:val="0"/>
          <w:numId w:val="2"/>
        </w:numPr>
        <w:ind w:left="446"/>
        <w:contextualSpacing w:val="0"/>
        <w:rPr>
          <w:sz w:val="20"/>
          <w:szCs w:val="20"/>
        </w:rPr>
      </w:pPr>
      <w:r w:rsidRPr="00EA795B">
        <w:rPr>
          <w:sz w:val="20"/>
          <w:szCs w:val="20"/>
        </w:rPr>
        <w:t>Amy Eliz</w:t>
      </w:r>
      <w:r>
        <w:rPr>
          <w:sz w:val="20"/>
          <w:szCs w:val="20"/>
        </w:rPr>
        <w:t>o</w:t>
      </w:r>
      <w:r w:rsidRPr="00EA795B">
        <w:rPr>
          <w:sz w:val="20"/>
          <w:szCs w:val="20"/>
        </w:rPr>
        <w:t xml:space="preserve">ndo, </w:t>
      </w:r>
      <w:r>
        <w:rPr>
          <w:sz w:val="20"/>
          <w:szCs w:val="20"/>
        </w:rPr>
        <w:t>NRHA Program Services Vice President (Moderator)</w:t>
      </w:r>
    </w:p>
    <w:p w14:paraId="4F254871" w14:textId="77777777" w:rsidR="00335D46" w:rsidRPr="00726C50" w:rsidRDefault="00335D46" w:rsidP="00335D46">
      <w:pPr>
        <w:pStyle w:val="ListParagraph"/>
        <w:ind w:left="450"/>
        <w:rPr>
          <w:b/>
          <w:bCs/>
        </w:rPr>
      </w:pPr>
    </w:p>
    <w:p w14:paraId="6459093D" w14:textId="77777777" w:rsidR="00335D46" w:rsidRDefault="00335D46" w:rsidP="00335D46">
      <w:pPr>
        <w:contextualSpacing/>
        <w:rPr>
          <w:b/>
          <w:bCs/>
        </w:rPr>
      </w:pPr>
      <w:r w:rsidRPr="070400AE">
        <w:rPr>
          <w:b/>
          <w:bCs/>
          <w:color w:val="2F5496" w:themeColor="accent1" w:themeShade="BF"/>
        </w:rPr>
        <w:t xml:space="preserve">2:00 </w:t>
      </w:r>
      <w:r>
        <w:rPr>
          <w:b/>
          <w:bCs/>
          <w:color w:val="2F5496" w:themeColor="accent1" w:themeShade="BF"/>
        </w:rPr>
        <w:t xml:space="preserve">– </w:t>
      </w:r>
      <w:r w:rsidRPr="070400AE">
        <w:rPr>
          <w:b/>
          <w:bCs/>
          <w:color w:val="2F5496" w:themeColor="accent1" w:themeShade="BF"/>
        </w:rPr>
        <w:t>3:00 p.m. EST</w:t>
      </w:r>
    </w:p>
    <w:p w14:paraId="46C46278" w14:textId="77777777" w:rsidR="00335D46" w:rsidRPr="00E83ADF" w:rsidRDefault="00335D46" w:rsidP="00335D46">
      <w:pPr>
        <w:contextualSpacing/>
        <w:rPr>
          <w:b/>
          <w:bCs/>
        </w:rPr>
      </w:pPr>
      <w:r w:rsidRPr="070400AE">
        <w:rPr>
          <w:b/>
          <w:bCs/>
        </w:rPr>
        <w:t xml:space="preserve">COVID-19 and Rural Communities of Color </w:t>
      </w:r>
    </w:p>
    <w:p w14:paraId="7702725A" w14:textId="77777777" w:rsidR="00335D46" w:rsidRPr="00C850AB" w:rsidRDefault="00335D46" w:rsidP="00335D46">
      <w:pPr>
        <w:contextualSpacing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This s</w:t>
      </w:r>
      <w:r w:rsidRPr="00C850AB">
        <w:rPr>
          <w:i/>
          <w:iCs/>
          <w:sz w:val="20"/>
          <w:szCs w:val="20"/>
        </w:rPr>
        <w:t>ession will discuss impacts, best practices, and needed policies to address COVID-19 in rural communities, specific to black, indigenous, and people of color.</w:t>
      </w:r>
    </w:p>
    <w:p w14:paraId="33E9E1F4" w14:textId="77777777" w:rsidR="00335D46" w:rsidRPr="00C850AB" w:rsidRDefault="00335D46" w:rsidP="00335D46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C850AB">
        <w:rPr>
          <w:sz w:val="20"/>
          <w:szCs w:val="20"/>
        </w:rPr>
        <w:t xml:space="preserve">Dr. Zita Magloire, Cairo Medical Care </w:t>
      </w:r>
    </w:p>
    <w:p w14:paraId="2E8E1FD7" w14:textId="77777777" w:rsidR="00335D46" w:rsidRPr="00C850AB" w:rsidRDefault="00335D46" w:rsidP="00335D46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C850AB">
        <w:rPr>
          <w:sz w:val="20"/>
          <w:szCs w:val="20"/>
        </w:rPr>
        <w:t xml:space="preserve">Dr. Don Warne, </w:t>
      </w:r>
      <w:r>
        <w:rPr>
          <w:sz w:val="20"/>
          <w:szCs w:val="20"/>
        </w:rPr>
        <w:t xml:space="preserve">University of North Dakota </w:t>
      </w:r>
      <w:r w:rsidRPr="00C850AB">
        <w:rPr>
          <w:sz w:val="20"/>
          <w:szCs w:val="20"/>
        </w:rPr>
        <w:t xml:space="preserve"> </w:t>
      </w:r>
    </w:p>
    <w:p w14:paraId="1D68388D" w14:textId="77777777" w:rsidR="00335D46" w:rsidRDefault="00335D46" w:rsidP="00335D46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C850AB">
        <w:rPr>
          <w:sz w:val="20"/>
          <w:szCs w:val="20"/>
        </w:rPr>
        <w:t>Dr. Martha Vela Acosta, US Mexico Border Health Commission</w:t>
      </w:r>
    </w:p>
    <w:p w14:paraId="424E2A9A" w14:textId="77777777" w:rsidR="00335D46" w:rsidRPr="00142C08" w:rsidRDefault="00335D46" w:rsidP="00335D46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142C08">
        <w:rPr>
          <w:sz w:val="20"/>
          <w:szCs w:val="20"/>
        </w:rPr>
        <w:t xml:space="preserve">Dr. Julie Wood, AAFP </w:t>
      </w:r>
      <w:r>
        <w:rPr>
          <w:sz w:val="20"/>
          <w:szCs w:val="20"/>
        </w:rPr>
        <w:t>(Moderator)</w:t>
      </w:r>
    </w:p>
    <w:p w14:paraId="4BC52452" w14:textId="77777777" w:rsidR="00335D46" w:rsidRDefault="00335D46" w:rsidP="00335D46">
      <w:pPr>
        <w:contextualSpacing/>
        <w:rPr>
          <w:i/>
          <w:iCs/>
          <w:sz w:val="20"/>
          <w:szCs w:val="20"/>
        </w:rPr>
      </w:pPr>
    </w:p>
    <w:p w14:paraId="650F377A" w14:textId="77777777" w:rsidR="00335D46" w:rsidRDefault="00335D46" w:rsidP="00335D46">
      <w:pPr>
        <w:contextualSpacing/>
        <w:rPr>
          <w:b/>
          <w:bCs/>
          <w:color w:val="2F5496" w:themeColor="accent1" w:themeShade="BF"/>
        </w:rPr>
      </w:pPr>
      <w:r w:rsidRPr="070400AE">
        <w:rPr>
          <w:b/>
          <w:bCs/>
          <w:color w:val="2F5496" w:themeColor="accent1" w:themeShade="BF"/>
        </w:rPr>
        <w:t xml:space="preserve">3:00 </w:t>
      </w:r>
      <w:r>
        <w:rPr>
          <w:b/>
          <w:bCs/>
          <w:color w:val="2F5496" w:themeColor="accent1" w:themeShade="BF"/>
        </w:rPr>
        <w:t>–</w:t>
      </w:r>
      <w:r w:rsidRPr="070400AE">
        <w:rPr>
          <w:b/>
          <w:bCs/>
          <w:color w:val="2F5496" w:themeColor="accent1" w:themeShade="BF"/>
        </w:rPr>
        <w:t xml:space="preserve"> 3:30 p.m. EST</w:t>
      </w:r>
    </w:p>
    <w:p w14:paraId="13D02D6C" w14:textId="77777777" w:rsidR="00335D46" w:rsidRPr="00E83ADF" w:rsidRDefault="00335D46" w:rsidP="00335D46">
      <w:pPr>
        <w:contextualSpacing/>
        <w:rPr>
          <w:b/>
          <w:bCs/>
        </w:rPr>
      </w:pPr>
      <w:r>
        <w:rPr>
          <w:b/>
          <w:bCs/>
        </w:rPr>
        <w:t xml:space="preserve">Advocating for </w:t>
      </w:r>
      <w:r w:rsidRPr="070400AE">
        <w:rPr>
          <w:b/>
          <w:bCs/>
        </w:rPr>
        <w:t xml:space="preserve">Coverage for Rural Populations </w:t>
      </w:r>
    </w:p>
    <w:p w14:paraId="346B4381" w14:textId="77777777" w:rsidR="00335D46" w:rsidRPr="00C850AB" w:rsidRDefault="001D661B" w:rsidP="00335D46">
      <w:pPr>
        <w:contextualSpacing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Learn how to apply</w:t>
      </w:r>
      <w:r w:rsidR="00335D46">
        <w:rPr>
          <w:i/>
          <w:iCs/>
          <w:sz w:val="20"/>
          <w:szCs w:val="20"/>
        </w:rPr>
        <w:t xml:space="preserve"> new</w:t>
      </w:r>
      <w:r>
        <w:rPr>
          <w:i/>
          <w:iCs/>
          <w:sz w:val="20"/>
          <w:szCs w:val="20"/>
        </w:rPr>
        <w:t>,</w:t>
      </w:r>
      <w:r w:rsidR="00335D46">
        <w:rPr>
          <w:i/>
          <w:iCs/>
          <w:sz w:val="20"/>
          <w:szCs w:val="20"/>
        </w:rPr>
        <w:t xml:space="preserve"> effective messaging strategies that leverage our nation’s shared values to unite around health and health care.  </w:t>
      </w:r>
    </w:p>
    <w:p w14:paraId="12097958" w14:textId="77777777" w:rsidR="00335D46" w:rsidRPr="00524B82" w:rsidRDefault="00335D46" w:rsidP="00335D46">
      <w:pPr>
        <w:rPr>
          <w:sz w:val="20"/>
          <w:szCs w:val="20"/>
        </w:rPr>
      </w:pPr>
      <w:r w:rsidRPr="00524B82">
        <w:rPr>
          <w:sz w:val="20"/>
          <w:szCs w:val="20"/>
        </w:rPr>
        <w:t xml:space="preserve">Frederick </w:t>
      </w:r>
      <w:proofErr w:type="spellStart"/>
      <w:r w:rsidRPr="00524B82">
        <w:rPr>
          <w:sz w:val="20"/>
          <w:szCs w:val="20"/>
        </w:rPr>
        <w:t>Isasi</w:t>
      </w:r>
      <w:proofErr w:type="spellEnd"/>
      <w:r w:rsidRPr="00524B82">
        <w:rPr>
          <w:sz w:val="20"/>
          <w:szCs w:val="20"/>
        </w:rPr>
        <w:t xml:space="preserve">, Families USA Executive Director </w:t>
      </w:r>
    </w:p>
    <w:p w14:paraId="1080D168" w14:textId="77777777" w:rsidR="00335D46" w:rsidRPr="00E83ADF" w:rsidRDefault="00335D46" w:rsidP="00335D46">
      <w:pPr>
        <w:contextualSpacing/>
        <w:rPr>
          <w:b/>
          <w:bCs/>
        </w:rPr>
      </w:pPr>
    </w:p>
    <w:p w14:paraId="38EE2B3E" w14:textId="77777777" w:rsidR="00335D46" w:rsidRDefault="00335D46" w:rsidP="00335D46">
      <w:pPr>
        <w:contextualSpacing/>
        <w:rPr>
          <w:b/>
          <w:bCs/>
          <w:color w:val="2F5496" w:themeColor="accent1" w:themeShade="BF"/>
        </w:rPr>
      </w:pPr>
      <w:r w:rsidRPr="070400AE">
        <w:rPr>
          <w:b/>
          <w:bCs/>
          <w:color w:val="2F5496" w:themeColor="accent1" w:themeShade="BF"/>
        </w:rPr>
        <w:t xml:space="preserve">3:30 </w:t>
      </w:r>
      <w:r>
        <w:rPr>
          <w:b/>
          <w:bCs/>
          <w:color w:val="2F5496" w:themeColor="accent1" w:themeShade="BF"/>
        </w:rPr>
        <w:t>–</w:t>
      </w:r>
      <w:r w:rsidRPr="070400AE">
        <w:rPr>
          <w:b/>
          <w:bCs/>
          <w:color w:val="2F5496" w:themeColor="accent1" w:themeShade="BF"/>
        </w:rPr>
        <w:t xml:space="preserve"> 4:00 p.m. EST</w:t>
      </w:r>
    </w:p>
    <w:p w14:paraId="23FDC6A9" w14:textId="77777777" w:rsidR="00335D46" w:rsidRDefault="00335D46" w:rsidP="00335D46">
      <w:pPr>
        <w:contextualSpacing/>
        <w:rPr>
          <w:b/>
          <w:bCs/>
        </w:rPr>
      </w:pPr>
      <w:r w:rsidRPr="070400AE">
        <w:rPr>
          <w:b/>
          <w:bCs/>
        </w:rPr>
        <w:t>Private Sector</w:t>
      </w:r>
      <w:r>
        <w:rPr>
          <w:b/>
          <w:bCs/>
        </w:rPr>
        <w:t xml:space="preserve">’s Role in Addressing Inequities in Rural Areas </w:t>
      </w:r>
    </w:p>
    <w:p w14:paraId="59BB12C4" w14:textId="77777777" w:rsidR="00335D46" w:rsidRPr="00C850AB" w:rsidRDefault="00335D46" w:rsidP="00335D46">
      <w:pPr>
        <w:contextualSpacing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Join a moderated conversation to hear how Centene is addressing factors related to health outcomes and access to care for rural areas. </w:t>
      </w:r>
    </w:p>
    <w:p w14:paraId="78CBCD14" w14:textId="77777777" w:rsidR="00335D46" w:rsidRPr="00524B82" w:rsidRDefault="00335D46" w:rsidP="00335D46">
      <w:pPr>
        <w:rPr>
          <w:b/>
          <w:bCs/>
        </w:rPr>
      </w:pPr>
      <w:r w:rsidRPr="00524B82">
        <w:rPr>
          <w:sz w:val="20"/>
          <w:szCs w:val="20"/>
        </w:rPr>
        <w:t xml:space="preserve">Jesse Hunter, Centene EVP for Mergers &amp; Acquisitions and Chief Strategy Officer  </w:t>
      </w:r>
    </w:p>
    <w:p w14:paraId="3D877D57" w14:textId="77777777" w:rsidR="00335D46" w:rsidRDefault="00335D46" w:rsidP="00335D46">
      <w:pPr>
        <w:contextualSpacing/>
        <w:rPr>
          <w:b/>
          <w:bCs/>
          <w:color w:val="2F5496" w:themeColor="accent1" w:themeShade="BF"/>
        </w:rPr>
      </w:pPr>
    </w:p>
    <w:p w14:paraId="11E03CDD" w14:textId="77777777" w:rsidR="00335D46" w:rsidRPr="008330A6" w:rsidRDefault="00335D46" w:rsidP="00335D46">
      <w:pPr>
        <w:contextualSpacing/>
        <w:rPr>
          <w:b/>
          <w:bCs/>
          <w:color w:val="2F5496" w:themeColor="accent1" w:themeShade="BF"/>
        </w:rPr>
      </w:pPr>
      <w:r w:rsidRPr="070400AE">
        <w:rPr>
          <w:b/>
          <w:bCs/>
          <w:color w:val="2F5496" w:themeColor="accent1" w:themeShade="BF"/>
        </w:rPr>
        <w:t xml:space="preserve">4:00 </w:t>
      </w:r>
      <w:r>
        <w:rPr>
          <w:b/>
          <w:bCs/>
          <w:color w:val="2F5496" w:themeColor="accent1" w:themeShade="BF"/>
        </w:rPr>
        <w:t>–</w:t>
      </w:r>
      <w:r w:rsidRPr="070400AE">
        <w:rPr>
          <w:b/>
          <w:bCs/>
          <w:color w:val="2F5496" w:themeColor="accent1" w:themeShade="BF"/>
        </w:rPr>
        <w:t xml:space="preserve"> 4:30 p.m. EST</w:t>
      </w:r>
    </w:p>
    <w:p w14:paraId="628B9DFC" w14:textId="77777777" w:rsidR="00335D46" w:rsidRPr="00E83ADF" w:rsidRDefault="00335D46" w:rsidP="00335D46">
      <w:pPr>
        <w:contextualSpacing/>
        <w:rPr>
          <w:b/>
          <w:bCs/>
        </w:rPr>
      </w:pPr>
      <w:r w:rsidRPr="070400AE">
        <w:rPr>
          <w:b/>
          <w:bCs/>
        </w:rPr>
        <w:t xml:space="preserve">Closing Remarks &amp; </w:t>
      </w:r>
      <w:r>
        <w:rPr>
          <w:b/>
          <w:bCs/>
        </w:rPr>
        <w:t>Uniting</w:t>
      </w:r>
      <w:r w:rsidRPr="070400AE">
        <w:rPr>
          <w:b/>
          <w:bCs/>
        </w:rPr>
        <w:t xml:space="preserve"> Rural America</w:t>
      </w:r>
    </w:p>
    <w:p w14:paraId="2138B320" w14:textId="77777777" w:rsidR="00335D46" w:rsidRPr="008330A6" w:rsidRDefault="00335D46" w:rsidP="00335D46">
      <w:pPr>
        <w:contextualSpacing/>
        <w:rPr>
          <w:sz w:val="20"/>
          <w:szCs w:val="20"/>
        </w:rPr>
      </w:pPr>
      <w:r w:rsidRPr="070400AE">
        <w:rPr>
          <w:sz w:val="20"/>
          <w:szCs w:val="20"/>
        </w:rPr>
        <w:t xml:space="preserve">Alan Morgan, NRHA </w:t>
      </w:r>
      <w:r w:rsidR="001D661B">
        <w:rPr>
          <w:sz w:val="20"/>
          <w:szCs w:val="20"/>
        </w:rPr>
        <w:t>CEO</w:t>
      </w:r>
      <w:r w:rsidRPr="070400AE">
        <w:rPr>
          <w:sz w:val="20"/>
          <w:szCs w:val="20"/>
        </w:rPr>
        <w:t xml:space="preserve"> </w:t>
      </w:r>
    </w:p>
    <w:p w14:paraId="173C9FA7" w14:textId="77777777" w:rsidR="00335D46" w:rsidRDefault="00335D46" w:rsidP="00335D46">
      <w:pPr>
        <w:contextualSpacing/>
        <w:rPr>
          <w:b/>
          <w:bCs/>
        </w:rPr>
      </w:pPr>
    </w:p>
    <w:p w14:paraId="0BC59905" w14:textId="77777777" w:rsidR="00335D46" w:rsidRPr="00E83ADF" w:rsidRDefault="00335D46" w:rsidP="00335D46">
      <w:pPr>
        <w:contextualSpacing/>
        <w:rPr>
          <w:b/>
          <w:bCs/>
        </w:rPr>
      </w:pPr>
    </w:p>
    <w:p w14:paraId="368C1601" w14:textId="77777777" w:rsidR="00335D46" w:rsidRPr="008330A6" w:rsidRDefault="00335D46" w:rsidP="00335D46">
      <w:pPr>
        <w:contextualSpacing/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</w:pPr>
      <w:r w:rsidRPr="070400AE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  <w:t>Thursday, Feb. 11</w:t>
      </w:r>
    </w:p>
    <w:p w14:paraId="3734FF41" w14:textId="77777777" w:rsidR="00335D46" w:rsidRPr="008330A6" w:rsidRDefault="00335D46" w:rsidP="00335D46">
      <w:pPr>
        <w:contextualSpacing/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24"/>
          <w:szCs w:val="24"/>
        </w:rPr>
      </w:pPr>
      <w:r w:rsidRPr="070400AE">
        <w:rPr>
          <w:rFonts w:ascii="Times New Roman" w:hAnsi="Times New Roman" w:cs="Times New Roman"/>
          <w:b/>
          <w:bCs/>
          <w:i/>
          <w:iCs/>
          <w:color w:val="2F5496" w:themeColor="accent1" w:themeShade="BF"/>
          <w:sz w:val="24"/>
          <w:szCs w:val="24"/>
        </w:rPr>
        <w:t xml:space="preserve">Capitol Hill Advocacy Day </w:t>
      </w:r>
    </w:p>
    <w:p w14:paraId="073120C1" w14:textId="77777777" w:rsidR="00335D46" w:rsidRPr="00E83ADF" w:rsidRDefault="00335D46" w:rsidP="00335D46">
      <w:pPr>
        <w:contextualSpacing/>
        <w:rPr>
          <w:b/>
          <w:bCs/>
        </w:rPr>
      </w:pPr>
    </w:p>
    <w:p w14:paraId="02C2522D" w14:textId="77777777" w:rsidR="00335D46" w:rsidRPr="008330A6" w:rsidRDefault="00335D46" w:rsidP="00335D46">
      <w:pPr>
        <w:contextualSpacing/>
        <w:rPr>
          <w:b/>
          <w:bCs/>
          <w:color w:val="2F5496" w:themeColor="accent1" w:themeShade="BF"/>
        </w:rPr>
      </w:pPr>
      <w:r w:rsidRPr="070400AE">
        <w:rPr>
          <w:b/>
          <w:bCs/>
          <w:color w:val="2F5496" w:themeColor="accent1" w:themeShade="BF"/>
        </w:rPr>
        <w:t xml:space="preserve">10:00 a.m. </w:t>
      </w:r>
      <w:r>
        <w:rPr>
          <w:b/>
          <w:bCs/>
          <w:color w:val="2F5496" w:themeColor="accent1" w:themeShade="BF"/>
        </w:rPr>
        <w:t>–</w:t>
      </w:r>
      <w:r w:rsidRPr="070400AE">
        <w:rPr>
          <w:b/>
          <w:bCs/>
          <w:color w:val="2F5496" w:themeColor="accent1" w:themeShade="BF"/>
        </w:rPr>
        <w:t xml:space="preserve"> 6:00 p.m. EST</w:t>
      </w:r>
    </w:p>
    <w:p w14:paraId="73D73574" w14:textId="77777777" w:rsidR="00335D46" w:rsidRPr="00E83ADF" w:rsidRDefault="00335D46" w:rsidP="00335D46">
      <w:pPr>
        <w:contextualSpacing/>
        <w:rPr>
          <w:b/>
          <w:bCs/>
        </w:rPr>
      </w:pPr>
      <w:r w:rsidRPr="070400AE">
        <w:rPr>
          <w:b/>
          <w:bCs/>
        </w:rPr>
        <w:t>Congressional Meetings on Capitol Hill</w:t>
      </w:r>
    </w:p>
    <w:p w14:paraId="222A8A52" w14:textId="77777777" w:rsidR="00335D46" w:rsidRPr="008330A6" w:rsidRDefault="00335D46" w:rsidP="00335D46">
      <w:pPr>
        <w:contextualSpacing/>
        <w:rPr>
          <w:i/>
          <w:iCs/>
          <w:sz w:val="20"/>
          <w:szCs w:val="20"/>
        </w:rPr>
      </w:pPr>
      <w:r w:rsidRPr="070400AE">
        <w:rPr>
          <w:i/>
          <w:iCs/>
          <w:sz w:val="20"/>
          <w:szCs w:val="20"/>
        </w:rPr>
        <w:t xml:space="preserve">With state delegation  </w:t>
      </w:r>
    </w:p>
    <w:p w14:paraId="55093AD6" w14:textId="77777777" w:rsidR="00236CD6" w:rsidRPr="00335D46" w:rsidRDefault="00236CD6" w:rsidP="00335D46">
      <w:pPr>
        <w:rPr>
          <w:szCs w:val="20"/>
        </w:rPr>
      </w:pPr>
    </w:p>
    <w:sectPr w:rsidR="00236CD6" w:rsidRPr="00335D46" w:rsidSect="0051115F">
      <w:headerReference w:type="default" r:id="rId10"/>
      <w:footerReference w:type="default" r:id="rId11"/>
      <w:pgSz w:w="12240" w:h="15840"/>
      <w:pgMar w:top="720" w:right="432" w:bottom="720" w:left="432" w:header="0" w:footer="288" w:gutter="0"/>
      <w:cols w:num="2" w:space="14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FD6BB1" w14:textId="77777777" w:rsidR="0024771A" w:rsidRDefault="0024771A" w:rsidP="008330A6">
      <w:r>
        <w:separator/>
      </w:r>
    </w:p>
  </w:endnote>
  <w:endnote w:type="continuationSeparator" w:id="0">
    <w:p w14:paraId="1D82F5BF" w14:textId="77777777" w:rsidR="0024771A" w:rsidRDefault="0024771A" w:rsidP="008330A6">
      <w:r>
        <w:continuationSeparator/>
      </w:r>
    </w:p>
  </w:endnote>
  <w:endnote w:type="continuationNotice" w:id="1">
    <w:p w14:paraId="455185F1" w14:textId="77777777" w:rsidR="0024771A" w:rsidRDefault="002477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00000287" w:usb1="08070000" w:usb2="00000010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9764FF" w14:textId="77777777" w:rsidR="00F83F5B" w:rsidRDefault="00F83F5B" w:rsidP="008330A6">
    <w:pPr>
      <w:pStyle w:val="Footer"/>
      <w:jc w:val="center"/>
    </w:pPr>
    <w:r>
      <w:rPr>
        <w:noProof/>
      </w:rPr>
      <w:drawing>
        <wp:inline distT="0" distB="0" distL="0" distR="0" wp14:anchorId="5055F9E4" wp14:editId="0D607E2B">
          <wp:extent cx="2895600" cy="590550"/>
          <wp:effectExtent l="0" t="0" r="0" b="0"/>
          <wp:docPr id="19" name="Picture 2" descr="PI12_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12_Footer.pn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54559"/>
                  <a:stretch/>
                </pic:blipFill>
                <pic:spPr bwMode="auto">
                  <a:xfrm>
                    <a:off x="0" y="0"/>
                    <a:ext cx="28956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74C406" w14:textId="77777777" w:rsidR="0024771A" w:rsidRDefault="0024771A" w:rsidP="008330A6">
      <w:r>
        <w:separator/>
      </w:r>
    </w:p>
  </w:footnote>
  <w:footnote w:type="continuationSeparator" w:id="0">
    <w:p w14:paraId="27ED8786" w14:textId="77777777" w:rsidR="0024771A" w:rsidRDefault="0024771A" w:rsidP="008330A6">
      <w:r>
        <w:continuationSeparator/>
      </w:r>
    </w:p>
  </w:footnote>
  <w:footnote w:type="continuationNotice" w:id="1">
    <w:p w14:paraId="482AD9C6" w14:textId="77777777" w:rsidR="0024771A" w:rsidRDefault="0024771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2569E2" w14:textId="77777777" w:rsidR="00F83F5B" w:rsidRPr="0051115F" w:rsidRDefault="0051115F" w:rsidP="0051115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0E8EA44" wp14:editId="72701156">
          <wp:simplePos x="0" y="0"/>
          <wp:positionH relativeFrom="page">
            <wp:align>right</wp:align>
          </wp:positionH>
          <wp:positionV relativeFrom="paragraph">
            <wp:posOffset>9525</wp:posOffset>
          </wp:positionV>
          <wp:extent cx="7767808" cy="1619250"/>
          <wp:effectExtent l="0" t="0" r="5080" b="0"/>
          <wp:wrapTight wrapText="bothSides">
            <wp:wrapPolygon edited="0">
              <wp:start x="0" y="0"/>
              <wp:lineTo x="0" y="21346"/>
              <wp:lineTo x="21561" y="21346"/>
              <wp:lineTo x="21561" y="0"/>
              <wp:lineTo x="0" y="0"/>
            </wp:wrapPolygon>
          </wp:wrapTight>
          <wp:docPr id="1" name="Picture 1" descr="A close up of a build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build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808" cy="1619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F3716"/>
    <w:multiLevelType w:val="hybridMultilevel"/>
    <w:tmpl w:val="1C62355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 w15:restartNumberingAfterBreak="0">
    <w:nsid w:val="0CE67E19"/>
    <w:multiLevelType w:val="hybridMultilevel"/>
    <w:tmpl w:val="B864862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2A2461EC"/>
    <w:multiLevelType w:val="hybridMultilevel"/>
    <w:tmpl w:val="E87EA8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43E407A"/>
    <w:multiLevelType w:val="hybridMultilevel"/>
    <w:tmpl w:val="FFFFFFFF"/>
    <w:lvl w:ilvl="0" w:tplc="81D09C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5C50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B8E2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3676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DC53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EA9C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04FF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6ECF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0019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032C76"/>
    <w:multiLevelType w:val="hybridMultilevel"/>
    <w:tmpl w:val="D1E02F3C"/>
    <w:lvl w:ilvl="0" w:tplc="04090001">
      <w:start w:val="1"/>
      <w:numFmt w:val="bullet"/>
      <w:lvlText w:val=""/>
      <w:lvlJc w:val="left"/>
      <w:pPr>
        <w:ind w:left="-8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1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3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0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7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4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1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911" w:hanging="360"/>
      </w:pPr>
      <w:rPr>
        <w:rFonts w:ascii="Wingdings" w:hAnsi="Wingdings" w:hint="default"/>
      </w:rPr>
    </w:lvl>
  </w:abstractNum>
  <w:abstractNum w:abstractNumId="5" w15:restartNumberingAfterBreak="0">
    <w:nsid w:val="59DA3C2A"/>
    <w:multiLevelType w:val="hybridMultilevel"/>
    <w:tmpl w:val="98BE454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 w15:restartNumberingAfterBreak="0">
    <w:nsid w:val="7E9142A2"/>
    <w:multiLevelType w:val="hybridMultilevel"/>
    <w:tmpl w:val="209C77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ADF"/>
    <w:rsid w:val="00003558"/>
    <w:rsid w:val="0000647F"/>
    <w:rsid w:val="000115E1"/>
    <w:rsid w:val="00013E6F"/>
    <w:rsid w:val="00022647"/>
    <w:rsid w:val="0002689F"/>
    <w:rsid w:val="00033C9E"/>
    <w:rsid w:val="0003661B"/>
    <w:rsid w:val="00041D90"/>
    <w:rsid w:val="0007388D"/>
    <w:rsid w:val="00080EDA"/>
    <w:rsid w:val="0009454A"/>
    <w:rsid w:val="000947EF"/>
    <w:rsid w:val="0009667F"/>
    <w:rsid w:val="000A1D26"/>
    <w:rsid w:val="000A4810"/>
    <w:rsid w:val="000B5AAC"/>
    <w:rsid w:val="000B6393"/>
    <w:rsid w:val="000D2203"/>
    <w:rsid w:val="000E5C2B"/>
    <w:rsid w:val="00142C08"/>
    <w:rsid w:val="00150DEF"/>
    <w:rsid w:val="00163D8B"/>
    <w:rsid w:val="00193113"/>
    <w:rsid w:val="001A1166"/>
    <w:rsid w:val="001A5530"/>
    <w:rsid w:val="001B1DC5"/>
    <w:rsid w:val="001C1EFE"/>
    <w:rsid w:val="001C6B43"/>
    <w:rsid w:val="001D661B"/>
    <w:rsid w:val="001E158A"/>
    <w:rsid w:val="001E7332"/>
    <w:rsid w:val="001E7CE8"/>
    <w:rsid w:val="001F0678"/>
    <w:rsid w:val="001F5E8F"/>
    <w:rsid w:val="00202AE2"/>
    <w:rsid w:val="00217534"/>
    <w:rsid w:val="002344A6"/>
    <w:rsid w:val="002357DE"/>
    <w:rsid w:val="00236CD6"/>
    <w:rsid w:val="0024771A"/>
    <w:rsid w:val="00252221"/>
    <w:rsid w:val="00261E45"/>
    <w:rsid w:val="00271087"/>
    <w:rsid w:val="002C25CD"/>
    <w:rsid w:val="002D0BB1"/>
    <w:rsid w:val="002D5B2E"/>
    <w:rsid w:val="002E33D6"/>
    <w:rsid w:val="002E515E"/>
    <w:rsid w:val="002E5FAD"/>
    <w:rsid w:val="00302A26"/>
    <w:rsid w:val="00303E18"/>
    <w:rsid w:val="00307542"/>
    <w:rsid w:val="00310E63"/>
    <w:rsid w:val="00314D1A"/>
    <w:rsid w:val="003256F4"/>
    <w:rsid w:val="003320DE"/>
    <w:rsid w:val="00335D46"/>
    <w:rsid w:val="00336F33"/>
    <w:rsid w:val="00385761"/>
    <w:rsid w:val="00395E93"/>
    <w:rsid w:val="003A223C"/>
    <w:rsid w:val="003B0F36"/>
    <w:rsid w:val="003B3E4B"/>
    <w:rsid w:val="003C1209"/>
    <w:rsid w:val="003C73A7"/>
    <w:rsid w:val="003D1554"/>
    <w:rsid w:val="003D66AB"/>
    <w:rsid w:val="00414827"/>
    <w:rsid w:val="00457B2D"/>
    <w:rsid w:val="00491E86"/>
    <w:rsid w:val="004A3518"/>
    <w:rsid w:val="004B2B72"/>
    <w:rsid w:val="004C1F4E"/>
    <w:rsid w:val="004C530A"/>
    <w:rsid w:val="004D14AA"/>
    <w:rsid w:val="004D6463"/>
    <w:rsid w:val="004D6A5B"/>
    <w:rsid w:val="004F5B79"/>
    <w:rsid w:val="00500AE7"/>
    <w:rsid w:val="0051115F"/>
    <w:rsid w:val="00514FB9"/>
    <w:rsid w:val="00523CA6"/>
    <w:rsid w:val="00524B82"/>
    <w:rsid w:val="00533E4F"/>
    <w:rsid w:val="0053569C"/>
    <w:rsid w:val="005463D8"/>
    <w:rsid w:val="005509E7"/>
    <w:rsid w:val="00574E78"/>
    <w:rsid w:val="00583AC7"/>
    <w:rsid w:val="00586E4E"/>
    <w:rsid w:val="00592326"/>
    <w:rsid w:val="00597646"/>
    <w:rsid w:val="005B1191"/>
    <w:rsid w:val="005C052D"/>
    <w:rsid w:val="005F7966"/>
    <w:rsid w:val="00603E86"/>
    <w:rsid w:val="006057F7"/>
    <w:rsid w:val="0061A6AB"/>
    <w:rsid w:val="006257A9"/>
    <w:rsid w:val="00641E16"/>
    <w:rsid w:val="006420A8"/>
    <w:rsid w:val="00643AC6"/>
    <w:rsid w:val="006552DC"/>
    <w:rsid w:val="00655D11"/>
    <w:rsid w:val="006635F6"/>
    <w:rsid w:val="00667743"/>
    <w:rsid w:val="006847DD"/>
    <w:rsid w:val="00694C89"/>
    <w:rsid w:val="006A51A1"/>
    <w:rsid w:val="006C0092"/>
    <w:rsid w:val="006C244F"/>
    <w:rsid w:val="006C3581"/>
    <w:rsid w:val="006C70D0"/>
    <w:rsid w:val="006C79A3"/>
    <w:rsid w:val="006F3F1A"/>
    <w:rsid w:val="006F7C93"/>
    <w:rsid w:val="00706A6F"/>
    <w:rsid w:val="00720A74"/>
    <w:rsid w:val="007255A9"/>
    <w:rsid w:val="00726C50"/>
    <w:rsid w:val="007316E5"/>
    <w:rsid w:val="00733CFD"/>
    <w:rsid w:val="007356F4"/>
    <w:rsid w:val="00794124"/>
    <w:rsid w:val="00794F73"/>
    <w:rsid w:val="0079684E"/>
    <w:rsid w:val="007B2571"/>
    <w:rsid w:val="007B4AA7"/>
    <w:rsid w:val="007D08F9"/>
    <w:rsid w:val="007D1AB4"/>
    <w:rsid w:val="007D3A96"/>
    <w:rsid w:val="007D77EC"/>
    <w:rsid w:val="007F5E27"/>
    <w:rsid w:val="008018B3"/>
    <w:rsid w:val="00807F56"/>
    <w:rsid w:val="0081228C"/>
    <w:rsid w:val="008330A6"/>
    <w:rsid w:val="008341C4"/>
    <w:rsid w:val="00851BA6"/>
    <w:rsid w:val="00862A1C"/>
    <w:rsid w:val="00864CC8"/>
    <w:rsid w:val="00874DCB"/>
    <w:rsid w:val="00884DA9"/>
    <w:rsid w:val="008B27A4"/>
    <w:rsid w:val="008B6381"/>
    <w:rsid w:val="008C20E3"/>
    <w:rsid w:val="008C7AEB"/>
    <w:rsid w:val="008D1412"/>
    <w:rsid w:val="009151A7"/>
    <w:rsid w:val="00957AC7"/>
    <w:rsid w:val="00965854"/>
    <w:rsid w:val="00976080"/>
    <w:rsid w:val="00983EAF"/>
    <w:rsid w:val="00984DA3"/>
    <w:rsid w:val="009B6103"/>
    <w:rsid w:val="009C621E"/>
    <w:rsid w:val="009D1FDA"/>
    <w:rsid w:val="009D38BD"/>
    <w:rsid w:val="00A001BB"/>
    <w:rsid w:val="00A11AD9"/>
    <w:rsid w:val="00A12525"/>
    <w:rsid w:val="00A20738"/>
    <w:rsid w:val="00A27922"/>
    <w:rsid w:val="00A35C92"/>
    <w:rsid w:val="00A41D9B"/>
    <w:rsid w:val="00A63163"/>
    <w:rsid w:val="00A84F7B"/>
    <w:rsid w:val="00A85FD1"/>
    <w:rsid w:val="00A94EFE"/>
    <w:rsid w:val="00A956CF"/>
    <w:rsid w:val="00AC3E3F"/>
    <w:rsid w:val="00AD0AF1"/>
    <w:rsid w:val="00AE2DBD"/>
    <w:rsid w:val="00AF382E"/>
    <w:rsid w:val="00AF417B"/>
    <w:rsid w:val="00B01226"/>
    <w:rsid w:val="00B15E86"/>
    <w:rsid w:val="00B26A9A"/>
    <w:rsid w:val="00B31D83"/>
    <w:rsid w:val="00B3226E"/>
    <w:rsid w:val="00B6211C"/>
    <w:rsid w:val="00B63B23"/>
    <w:rsid w:val="00B63EB0"/>
    <w:rsid w:val="00B65E93"/>
    <w:rsid w:val="00B84692"/>
    <w:rsid w:val="00B85FFE"/>
    <w:rsid w:val="00B950C6"/>
    <w:rsid w:val="00BA50ED"/>
    <w:rsid w:val="00BC1997"/>
    <w:rsid w:val="00BC78D2"/>
    <w:rsid w:val="00BE484C"/>
    <w:rsid w:val="00BF79EB"/>
    <w:rsid w:val="00C00F8C"/>
    <w:rsid w:val="00C05335"/>
    <w:rsid w:val="00C225C1"/>
    <w:rsid w:val="00C354C1"/>
    <w:rsid w:val="00C369A5"/>
    <w:rsid w:val="00C50F42"/>
    <w:rsid w:val="00C5317A"/>
    <w:rsid w:val="00C553D3"/>
    <w:rsid w:val="00C6198E"/>
    <w:rsid w:val="00C67F11"/>
    <w:rsid w:val="00C76772"/>
    <w:rsid w:val="00C850AB"/>
    <w:rsid w:val="00C94A1C"/>
    <w:rsid w:val="00C95751"/>
    <w:rsid w:val="00CC6DA8"/>
    <w:rsid w:val="00CC75C9"/>
    <w:rsid w:val="00D123AD"/>
    <w:rsid w:val="00D15330"/>
    <w:rsid w:val="00D3679B"/>
    <w:rsid w:val="00D45F85"/>
    <w:rsid w:val="00D571EA"/>
    <w:rsid w:val="00D72CC1"/>
    <w:rsid w:val="00D7436B"/>
    <w:rsid w:val="00D81067"/>
    <w:rsid w:val="00D85307"/>
    <w:rsid w:val="00D86500"/>
    <w:rsid w:val="00DA618F"/>
    <w:rsid w:val="00DD414E"/>
    <w:rsid w:val="00DE12E1"/>
    <w:rsid w:val="00E210C4"/>
    <w:rsid w:val="00E23FD8"/>
    <w:rsid w:val="00E37800"/>
    <w:rsid w:val="00E37860"/>
    <w:rsid w:val="00E45280"/>
    <w:rsid w:val="00E61032"/>
    <w:rsid w:val="00E76CC8"/>
    <w:rsid w:val="00E83ADF"/>
    <w:rsid w:val="00EA53C7"/>
    <w:rsid w:val="00EA5D3E"/>
    <w:rsid w:val="00EA795B"/>
    <w:rsid w:val="00EB2AF5"/>
    <w:rsid w:val="00EB2E1D"/>
    <w:rsid w:val="00EC3FA6"/>
    <w:rsid w:val="00EE3D7A"/>
    <w:rsid w:val="00EE6BE9"/>
    <w:rsid w:val="00F056D2"/>
    <w:rsid w:val="00F156C2"/>
    <w:rsid w:val="00F23510"/>
    <w:rsid w:val="00F45A96"/>
    <w:rsid w:val="00F83F5B"/>
    <w:rsid w:val="00FA671E"/>
    <w:rsid w:val="00FB575E"/>
    <w:rsid w:val="00FD6156"/>
    <w:rsid w:val="00FE59CE"/>
    <w:rsid w:val="011BDFE9"/>
    <w:rsid w:val="02481E59"/>
    <w:rsid w:val="025219BF"/>
    <w:rsid w:val="02FB7849"/>
    <w:rsid w:val="03335E8A"/>
    <w:rsid w:val="040502F1"/>
    <w:rsid w:val="05527ACA"/>
    <w:rsid w:val="06866D9C"/>
    <w:rsid w:val="06A5E57B"/>
    <w:rsid w:val="070400AE"/>
    <w:rsid w:val="07157F8B"/>
    <w:rsid w:val="07223D00"/>
    <w:rsid w:val="07BD4695"/>
    <w:rsid w:val="0B30BE71"/>
    <w:rsid w:val="0C5E9290"/>
    <w:rsid w:val="0DB99B14"/>
    <w:rsid w:val="0FA44C79"/>
    <w:rsid w:val="0FB2780B"/>
    <w:rsid w:val="1203E737"/>
    <w:rsid w:val="12D21431"/>
    <w:rsid w:val="130DC75E"/>
    <w:rsid w:val="133DC3C8"/>
    <w:rsid w:val="13902C5D"/>
    <w:rsid w:val="13A2BB04"/>
    <w:rsid w:val="13ADB570"/>
    <w:rsid w:val="14019338"/>
    <w:rsid w:val="141BFA97"/>
    <w:rsid w:val="148EA4B1"/>
    <w:rsid w:val="149EF2E7"/>
    <w:rsid w:val="17406AAD"/>
    <w:rsid w:val="174ED3C0"/>
    <w:rsid w:val="1B52D7B5"/>
    <w:rsid w:val="1BE34098"/>
    <w:rsid w:val="1C940E9C"/>
    <w:rsid w:val="1CB87E59"/>
    <w:rsid w:val="1D3A733A"/>
    <w:rsid w:val="1D482AB3"/>
    <w:rsid w:val="1DFAD438"/>
    <w:rsid w:val="1F142568"/>
    <w:rsid w:val="1F2342B5"/>
    <w:rsid w:val="1FB9A635"/>
    <w:rsid w:val="209A9745"/>
    <w:rsid w:val="20FB3B14"/>
    <w:rsid w:val="21022F91"/>
    <w:rsid w:val="239FF43B"/>
    <w:rsid w:val="23FE9BCD"/>
    <w:rsid w:val="24875490"/>
    <w:rsid w:val="24984D51"/>
    <w:rsid w:val="2510D892"/>
    <w:rsid w:val="254D5F7D"/>
    <w:rsid w:val="25ACF314"/>
    <w:rsid w:val="25B75331"/>
    <w:rsid w:val="26027043"/>
    <w:rsid w:val="26077025"/>
    <w:rsid w:val="269A4AD5"/>
    <w:rsid w:val="26AC9156"/>
    <w:rsid w:val="27662980"/>
    <w:rsid w:val="2773FF3D"/>
    <w:rsid w:val="295AD7ED"/>
    <w:rsid w:val="2A6F3A94"/>
    <w:rsid w:val="2A9E8D05"/>
    <w:rsid w:val="2BF0971F"/>
    <w:rsid w:val="2BF0973D"/>
    <w:rsid w:val="2C70ACB9"/>
    <w:rsid w:val="2C9336E9"/>
    <w:rsid w:val="2CEFC1A3"/>
    <w:rsid w:val="2F199E50"/>
    <w:rsid w:val="2F450D1A"/>
    <w:rsid w:val="2FB69887"/>
    <w:rsid w:val="300DBEF6"/>
    <w:rsid w:val="317E6EA8"/>
    <w:rsid w:val="32420BF0"/>
    <w:rsid w:val="3338C7C1"/>
    <w:rsid w:val="33FFBB82"/>
    <w:rsid w:val="34A408E4"/>
    <w:rsid w:val="34E926EA"/>
    <w:rsid w:val="355A2FE9"/>
    <w:rsid w:val="35F7200E"/>
    <w:rsid w:val="362A2080"/>
    <w:rsid w:val="36FB1C29"/>
    <w:rsid w:val="384CDCF3"/>
    <w:rsid w:val="3880EEC6"/>
    <w:rsid w:val="3931F74F"/>
    <w:rsid w:val="39C2CB50"/>
    <w:rsid w:val="3C2C64A7"/>
    <w:rsid w:val="3D489F90"/>
    <w:rsid w:val="3DB10D62"/>
    <w:rsid w:val="3DBF6083"/>
    <w:rsid w:val="3E4B2365"/>
    <w:rsid w:val="3EED05B1"/>
    <w:rsid w:val="3F9CD9CC"/>
    <w:rsid w:val="402648AA"/>
    <w:rsid w:val="40BCC22C"/>
    <w:rsid w:val="41C513E7"/>
    <w:rsid w:val="4344619B"/>
    <w:rsid w:val="436E524C"/>
    <w:rsid w:val="442641C8"/>
    <w:rsid w:val="44407EEE"/>
    <w:rsid w:val="45511C60"/>
    <w:rsid w:val="45AA10BF"/>
    <w:rsid w:val="466144FF"/>
    <w:rsid w:val="47AA0AC8"/>
    <w:rsid w:val="4A143585"/>
    <w:rsid w:val="4ACE1CF2"/>
    <w:rsid w:val="4B1AF6AB"/>
    <w:rsid w:val="4B4DBB49"/>
    <w:rsid w:val="4CF2F0BA"/>
    <w:rsid w:val="4DF9AA5F"/>
    <w:rsid w:val="4E975C28"/>
    <w:rsid w:val="4FE3EB2F"/>
    <w:rsid w:val="50F4B0EC"/>
    <w:rsid w:val="51106496"/>
    <w:rsid w:val="5140117F"/>
    <w:rsid w:val="51A3F7A6"/>
    <w:rsid w:val="5310CAF4"/>
    <w:rsid w:val="544ACC55"/>
    <w:rsid w:val="54A9AD50"/>
    <w:rsid w:val="5BD269EA"/>
    <w:rsid w:val="5C0031B5"/>
    <w:rsid w:val="5CCE08B3"/>
    <w:rsid w:val="5EA99DA6"/>
    <w:rsid w:val="5ED4BCB6"/>
    <w:rsid w:val="5F6502CA"/>
    <w:rsid w:val="621D4EA5"/>
    <w:rsid w:val="641FB132"/>
    <w:rsid w:val="6459511C"/>
    <w:rsid w:val="678774C5"/>
    <w:rsid w:val="68F49EE2"/>
    <w:rsid w:val="69DEF7C2"/>
    <w:rsid w:val="6B938ADE"/>
    <w:rsid w:val="6BF07B3A"/>
    <w:rsid w:val="6F37CDD4"/>
    <w:rsid w:val="6FF4BDDD"/>
    <w:rsid w:val="7243A004"/>
    <w:rsid w:val="7256A5CC"/>
    <w:rsid w:val="7346C157"/>
    <w:rsid w:val="738F7326"/>
    <w:rsid w:val="7434B883"/>
    <w:rsid w:val="74799CFB"/>
    <w:rsid w:val="74EA20A2"/>
    <w:rsid w:val="760B0F7D"/>
    <w:rsid w:val="7610F53D"/>
    <w:rsid w:val="7723DF75"/>
    <w:rsid w:val="7C23FCC4"/>
    <w:rsid w:val="7CB9AADA"/>
    <w:rsid w:val="7D2FA3E2"/>
    <w:rsid w:val="7DF956E1"/>
    <w:rsid w:val="7E9E738F"/>
    <w:rsid w:val="7FBC4F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7D2494"/>
  <w15:docId w15:val="{B90B4004-E2F4-4ACD-9541-3A93F7080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D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30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30A6"/>
  </w:style>
  <w:style w:type="paragraph" w:styleId="Footer">
    <w:name w:val="footer"/>
    <w:basedOn w:val="Normal"/>
    <w:link w:val="FooterChar"/>
    <w:uiPriority w:val="99"/>
    <w:unhideWhenUsed/>
    <w:rsid w:val="008330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30A6"/>
  </w:style>
  <w:style w:type="paragraph" w:styleId="ListParagraph">
    <w:name w:val="List Paragraph"/>
    <w:basedOn w:val="Normal"/>
    <w:uiPriority w:val="34"/>
    <w:qFormat/>
    <w:rsid w:val="00B950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15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5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8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0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8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9D2D557FD7AF43A1540FB81B3A719B" ma:contentTypeVersion="10" ma:contentTypeDescription="Create a new document." ma:contentTypeScope="" ma:versionID="17817ed438d953dd1a103416ffe0fd69">
  <xsd:schema xmlns:xsd="http://www.w3.org/2001/XMLSchema" xmlns:xs="http://www.w3.org/2001/XMLSchema" xmlns:p="http://schemas.microsoft.com/office/2006/metadata/properties" xmlns:ns2="9bcf4ae0-f9cf-4815-9bb0-e22b10032c13" targetNamespace="http://schemas.microsoft.com/office/2006/metadata/properties" ma:root="true" ma:fieldsID="1e0a7aee4155451cb933693fc2243309" ns2:_="">
    <xsd:import namespace="9bcf4ae0-f9cf-4815-9bb0-e22b10032c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f4ae0-f9cf-4815-9bb0-e22b10032c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5C3B82-6DB6-42B6-A9AC-27F9FC6C73D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3B01411-5846-4987-8A7B-D85A107105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3268A9-D0E1-4738-ADE6-25DCEC8EBC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957</Words>
  <Characters>5458</Characters>
  <Application>Microsoft Office Word</Application>
  <DocSecurity>0</DocSecurity>
  <Lines>45</Lines>
  <Paragraphs>12</Paragraphs>
  <ScaleCrop>false</ScaleCrop>
  <Company/>
  <LinksUpToDate>false</LinksUpToDate>
  <CharactersWithSpaces>6403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Mason Zeagler</dc:creator>
  <cp:keywords/>
  <dc:description/>
  <cp:lastModifiedBy>Mason Zeagler</cp:lastModifiedBy>
  <cp:revision>2</cp:revision>
  <dcterms:created xsi:type="dcterms:W3CDTF">2021-02-05T13:45:00Z</dcterms:created>
  <dcterms:modified xsi:type="dcterms:W3CDTF">2021-02-05T13:45:00Z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0x0101000E9D2D557FD7AF43A1540FB81B3A719B</vt:lpwstr>
  </property>
</Properties>
</file>